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C9" w:rsidRPr="00CD1FC9" w:rsidRDefault="008F2DEE" w:rsidP="008F2DEE">
      <w:pPr>
        <w:spacing w:after="0" w:line="240" w:lineRule="auto"/>
        <w:rPr>
          <w:rFonts w:ascii="Century Gothic" w:eastAsia="MS Mincho" w:hAnsi="Century Gothic" w:cs="Times New Roman"/>
          <w:b/>
          <w:sz w:val="24"/>
          <w:szCs w:val="28"/>
          <w:lang w:val="en-GB" w:eastAsia="de-DE"/>
        </w:rPr>
      </w:pPr>
      <w:proofErr w:type="spellStart"/>
      <w:r w:rsidRPr="008F2DEE">
        <w:rPr>
          <w:rFonts w:ascii="Century Gothic" w:eastAsia="MS Mincho" w:hAnsi="Century Gothic" w:cs="Times New Roman"/>
          <w:b/>
          <w:sz w:val="24"/>
          <w:szCs w:val="28"/>
          <w:u w:val="single"/>
          <w:lang w:val="en-GB" w:eastAsia="de-DE"/>
        </w:rPr>
        <w:t>Schulinternes</w:t>
      </w:r>
      <w:proofErr w:type="spellEnd"/>
      <w:r w:rsidRPr="008F2DEE">
        <w:rPr>
          <w:rFonts w:ascii="Century Gothic" w:eastAsia="MS Mincho" w:hAnsi="Century Gothic" w:cs="Times New Roman"/>
          <w:b/>
          <w:sz w:val="24"/>
          <w:szCs w:val="28"/>
          <w:u w:val="single"/>
          <w:lang w:val="en-GB" w:eastAsia="de-DE"/>
        </w:rPr>
        <w:t xml:space="preserve"> </w:t>
      </w:r>
      <w:proofErr w:type="spellStart"/>
      <w:r w:rsidRPr="008F2DEE">
        <w:rPr>
          <w:rFonts w:ascii="Century Gothic" w:eastAsia="MS Mincho" w:hAnsi="Century Gothic" w:cs="Times New Roman"/>
          <w:b/>
          <w:sz w:val="24"/>
          <w:szCs w:val="28"/>
          <w:u w:val="single"/>
          <w:lang w:val="en-GB" w:eastAsia="de-DE"/>
        </w:rPr>
        <w:t>Fachcurriculum</w:t>
      </w:r>
      <w:proofErr w:type="spellEnd"/>
      <w:r w:rsidRPr="008F2DEE">
        <w:rPr>
          <w:rFonts w:ascii="Century Gothic" w:eastAsia="MS Mincho" w:hAnsi="Century Gothic" w:cs="Times New Roman"/>
          <w:b/>
          <w:sz w:val="24"/>
          <w:szCs w:val="28"/>
          <w:u w:val="single"/>
          <w:lang w:val="en-GB" w:eastAsia="de-DE"/>
        </w:rPr>
        <w:t xml:space="preserve"> </w:t>
      </w:r>
      <w:proofErr w:type="spellStart"/>
      <w:r w:rsidRPr="008F2DEE">
        <w:rPr>
          <w:rFonts w:ascii="Century Gothic" w:eastAsia="MS Mincho" w:hAnsi="Century Gothic" w:cs="Times New Roman"/>
          <w:b/>
          <w:sz w:val="24"/>
          <w:szCs w:val="28"/>
          <w:u w:val="single"/>
          <w:lang w:val="en-GB" w:eastAsia="de-DE"/>
        </w:rPr>
        <w:t>Englisch</w:t>
      </w:r>
      <w:proofErr w:type="spellEnd"/>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r>
      <w:r>
        <w:rPr>
          <w:rFonts w:ascii="Century Gothic" w:eastAsia="MS Mincho" w:hAnsi="Century Gothic" w:cs="Times New Roman"/>
          <w:b/>
          <w:sz w:val="24"/>
          <w:szCs w:val="28"/>
          <w:lang w:val="en-GB" w:eastAsia="de-DE"/>
        </w:rPr>
        <w:tab/>
        <w:t xml:space="preserve">   </w:t>
      </w:r>
      <w:r w:rsidR="00DC457C">
        <w:rPr>
          <w:rFonts w:ascii="Century Gothic" w:eastAsia="MS Mincho" w:hAnsi="Century Gothic" w:cs="Times New Roman"/>
          <w:b/>
          <w:sz w:val="24"/>
          <w:szCs w:val="28"/>
          <w:lang w:val="en-GB" w:eastAsia="de-DE"/>
        </w:rPr>
        <w:t xml:space="preserve">     </w:t>
      </w:r>
      <w:r>
        <w:rPr>
          <w:rFonts w:ascii="Century Gothic" w:eastAsia="MS Mincho" w:hAnsi="Century Gothic" w:cs="Times New Roman"/>
          <w:b/>
          <w:sz w:val="24"/>
          <w:szCs w:val="28"/>
          <w:lang w:val="en-GB" w:eastAsia="de-DE"/>
        </w:rPr>
        <w:t xml:space="preserve">      </w:t>
      </w:r>
      <w:r>
        <w:rPr>
          <w:noProof/>
          <w:lang w:eastAsia="de-DE"/>
        </w:rPr>
        <w:drawing>
          <wp:inline distT="0" distB="0" distL="0" distR="0">
            <wp:extent cx="1908313" cy="4990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26" cy="499013"/>
                    </a:xfrm>
                    <a:prstGeom prst="rect">
                      <a:avLst/>
                    </a:prstGeom>
                    <a:noFill/>
                    <a:ln>
                      <a:noFill/>
                    </a:ln>
                  </pic:spPr>
                </pic:pic>
              </a:graphicData>
            </a:graphic>
          </wp:inline>
        </w:drawing>
      </w:r>
    </w:p>
    <w:p w:rsidR="008F2DEE" w:rsidRDefault="008F2DEE" w:rsidP="00CD1FC9">
      <w:pPr>
        <w:spacing w:after="0" w:line="240" w:lineRule="auto"/>
        <w:rPr>
          <w:rFonts w:ascii="Century Gothic" w:eastAsia="MS Mincho" w:hAnsi="Century Gothic" w:cs="Times New Roman"/>
          <w:b/>
          <w:sz w:val="28"/>
          <w:szCs w:val="28"/>
          <w:u w:val="single"/>
          <w:lang w:eastAsia="de-DE"/>
        </w:rPr>
      </w:pPr>
    </w:p>
    <w:tbl>
      <w:tblPr>
        <w:tblStyle w:val="Tabellenraster"/>
        <w:tblW w:w="14850" w:type="dxa"/>
        <w:tblLook w:val="04A0" w:firstRow="1" w:lastRow="0" w:firstColumn="1" w:lastColumn="0" w:noHBand="0" w:noVBand="1"/>
      </w:tblPr>
      <w:tblGrid>
        <w:gridCol w:w="14850"/>
      </w:tblGrid>
      <w:tr w:rsidR="008F2DEE" w:rsidRPr="00BB13B9" w:rsidTr="00D166B3">
        <w:tc>
          <w:tcPr>
            <w:tcW w:w="14850" w:type="dxa"/>
          </w:tcPr>
          <w:p w:rsidR="008F2DEE" w:rsidRPr="003C0DCE" w:rsidRDefault="008F2DEE" w:rsidP="00D166B3">
            <w:pPr>
              <w:spacing w:before="80" w:after="80"/>
              <w:jc w:val="both"/>
              <w:rPr>
                <w:rFonts w:ascii="Century Gothic" w:hAnsi="Century Gothic"/>
                <w:b/>
                <w:szCs w:val="24"/>
                <w:lang w:eastAsia="de-DE"/>
              </w:rPr>
            </w:pPr>
            <w:r w:rsidRPr="008F2DEE">
              <w:rPr>
                <w:rFonts w:ascii="Century Gothic" w:hAnsi="Century Gothic"/>
                <w:b/>
                <w:szCs w:val="24"/>
                <w:lang w:eastAsia="de-DE"/>
              </w:rPr>
              <w:t>Das schulinterne Kerncurriculum für das Fach Englisch</w:t>
            </w:r>
            <w:r w:rsidRPr="00CD1FC9">
              <w:rPr>
                <w:rFonts w:ascii="Century Gothic" w:hAnsi="Century Gothic"/>
                <w:b/>
                <w:szCs w:val="24"/>
                <w:lang w:eastAsia="de-DE"/>
              </w:rPr>
              <w:t xml:space="preserve"> o</w:t>
            </w:r>
            <w:r>
              <w:rPr>
                <w:rFonts w:ascii="Century Gothic" w:hAnsi="Century Gothic"/>
                <w:b/>
                <w:szCs w:val="24"/>
                <w:lang w:eastAsia="de-DE"/>
              </w:rPr>
              <w:t xml:space="preserve">rientiert sich an den Vorgaben </w:t>
            </w:r>
            <w:r w:rsidRPr="00CD1FC9">
              <w:rPr>
                <w:rFonts w:ascii="Century Gothic" w:hAnsi="Century Gothic"/>
                <w:b/>
                <w:szCs w:val="24"/>
                <w:lang w:eastAsia="de-DE"/>
              </w:rPr>
              <w:t>des niedersächsischen Kultusministeriums (Kerncurriculum für das Gymnasium</w:t>
            </w:r>
            <w:r w:rsidRPr="003C0DCE">
              <w:rPr>
                <w:rFonts w:ascii="Century Gothic" w:hAnsi="Century Gothic"/>
                <w:b/>
                <w:szCs w:val="24"/>
                <w:lang w:eastAsia="de-DE"/>
              </w:rPr>
              <w:t>,</w:t>
            </w:r>
            <w:r w:rsidRPr="00CD1FC9">
              <w:rPr>
                <w:rFonts w:ascii="Century Gothic" w:hAnsi="Century Gothic"/>
                <w:b/>
                <w:szCs w:val="24"/>
                <w:lang w:eastAsia="de-DE"/>
              </w:rPr>
              <w:t xml:space="preserve"> Schuljahrgänge 5 -10); </w:t>
            </w:r>
          </w:p>
          <w:p w:rsidR="008F2DEE" w:rsidRPr="008F2DEE" w:rsidRDefault="008F2DEE" w:rsidP="00D166B3">
            <w:pPr>
              <w:spacing w:before="80" w:after="80"/>
              <w:jc w:val="both"/>
              <w:rPr>
                <w:rFonts w:ascii="Century Gothic" w:hAnsi="Century Gothic"/>
                <w:b/>
                <w:szCs w:val="24"/>
                <w:lang w:val="en-GB" w:eastAsia="de-DE"/>
              </w:rPr>
            </w:pPr>
            <w:r w:rsidRPr="00DC457C">
              <w:rPr>
                <w:rFonts w:ascii="Century Gothic" w:hAnsi="Century Gothic"/>
                <w:b/>
                <w:szCs w:val="24"/>
                <w:lang w:val="en-GB" w:eastAsia="de-DE"/>
              </w:rPr>
              <w:t xml:space="preserve">Link: </w:t>
            </w:r>
            <w:hyperlink r:id="rId9" w:history="1">
              <w:r w:rsidRPr="00DC457C">
                <w:rPr>
                  <w:rStyle w:val="Hyperlink"/>
                  <w:rFonts w:ascii="Century Gothic" w:hAnsi="Century Gothic"/>
                  <w:b/>
                  <w:szCs w:val="24"/>
                  <w:lang w:val="en-GB" w:eastAsia="de-DE"/>
                </w:rPr>
                <w:t>http://db2.nibis.de/1db/cuvo/datei/kc_gym_engl</w:t>
              </w:r>
              <w:r w:rsidRPr="00D558D8">
                <w:rPr>
                  <w:rStyle w:val="Hyperlink"/>
                  <w:rFonts w:ascii="Century Gothic" w:hAnsi="Century Gothic"/>
                  <w:b/>
                  <w:szCs w:val="24"/>
                  <w:lang w:val="en-GB" w:eastAsia="de-DE"/>
                </w:rPr>
                <w:t>isch_nib.pdf</w:t>
              </w:r>
            </w:hyperlink>
          </w:p>
        </w:tc>
      </w:tr>
    </w:tbl>
    <w:p w:rsidR="00B46FAB" w:rsidRPr="005D027F" w:rsidRDefault="00B46FAB" w:rsidP="00CD1FC9">
      <w:pPr>
        <w:spacing w:after="0" w:line="240" w:lineRule="auto"/>
        <w:rPr>
          <w:rFonts w:ascii="Century Gothic" w:eastAsia="MS Mincho" w:hAnsi="Century Gothic" w:cs="Times New Roman"/>
          <w:b/>
          <w:sz w:val="28"/>
          <w:szCs w:val="28"/>
          <w:u w:val="single"/>
          <w:lang w:val="en-GB" w:eastAsia="de-DE"/>
        </w:rPr>
      </w:pPr>
    </w:p>
    <w:p w:rsidR="00CD1FC9" w:rsidRPr="00CD1FC9" w:rsidRDefault="00683700" w:rsidP="00CD1FC9">
      <w:pPr>
        <w:spacing w:after="0" w:line="240" w:lineRule="auto"/>
        <w:rPr>
          <w:rFonts w:ascii="Century Gothic" w:eastAsia="MS Mincho" w:hAnsi="Century Gothic" w:cs="Times New Roman"/>
          <w:b/>
          <w:sz w:val="28"/>
          <w:szCs w:val="28"/>
          <w:lang w:eastAsia="de-DE"/>
        </w:rPr>
      </w:pPr>
      <w:r w:rsidRPr="00683700">
        <w:rPr>
          <w:rFonts w:ascii="Century Gothic" w:eastAsia="MS Mincho" w:hAnsi="Century Gothic" w:cs="Times New Roman"/>
          <w:b/>
          <w:color w:val="9BBB59" w:themeColor="accent3"/>
          <w:sz w:val="32"/>
          <w:szCs w:val="28"/>
          <w:lang w:eastAsia="de-DE"/>
        </w:rPr>
        <w:t>Jahrgang 5</w:t>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sidRPr="00CD1FC9">
        <w:rPr>
          <w:rFonts w:ascii="Century Gothic" w:eastAsia="MS Mincho" w:hAnsi="Century Gothic" w:cs="Times New Roman"/>
          <w:b/>
          <w:sz w:val="28"/>
          <w:szCs w:val="28"/>
          <w:lang w:eastAsia="de-DE"/>
        </w:rPr>
        <w:tab/>
      </w:r>
      <w:r w:rsidR="00CD1FC9">
        <w:rPr>
          <w:rFonts w:ascii="Century Gothic" w:eastAsia="MS Mincho" w:hAnsi="Century Gothic" w:cs="Times New Roman"/>
          <w:b/>
          <w:sz w:val="28"/>
          <w:szCs w:val="28"/>
          <w:lang w:eastAsia="de-DE"/>
        </w:rPr>
        <w:tab/>
      </w:r>
      <w:r w:rsidR="00CD1FC9">
        <w:rPr>
          <w:rFonts w:ascii="Century Gothic" w:eastAsia="MS Mincho" w:hAnsi="Century Gothic" w:cs="Times New Roman"/>
          <w:b/>
          <w:sz w:val="28"/>
          <w:szCs w:val="28"/>
          <w:lang w:eastAsia="de-DE"/>
        </w:rPr>
        <w:tab/>
      </w:r>
      <w:r w:rsidR="00ED32DD">
        <w:rPr>
          <w:rFonts w:ascii="Century Gothic" w:eastAsia="MS Mincho" w:hAnsi="Century Gothic" w:cs="Times New Roman"/>
          <w:b/>
          <w:sz w:val="28"/>
          <w:szCs w:val="28"/>
          <w:lang w:eastAsia="de-DE"/>
        </w:rPr>
        <w:t xml:space="preserve">    </w:t>
      </w:r>
      <w:r w:rsidR="007F216C">
        <w:rPr>
          <w:rFonts w:ascii="Century Gothic" w:eastAsia="MS Mincho" w:hAnsi="Century Gothic" w:cs="Times New Roman"/>
          <w:b/>
          <w:sz w:val="28"/>
          <w:szCs w:val="28"/>
          <w:lang w:eastAsia="de-DE"/>
        </w:rPr>
        <w:t xml:space="preserve">     </w:t>
      </w:r>
      <w:r w:rsidR="006154D4">
        <w:rPr>
          <w:rFonts w:ascii="Century Gothic" w:eastAsia="MS Mincho" w:hAnsi="Century Gothic" w:cs="Times New Roman"/>
          <w:b/>
          <w:sz w:val="28"/>
          <w:szCs w:val="28"/>
          <w:lang w:eastAsia="de-DE"/>
        </w:rPr>
        <w:t xml:space="preserve"> </w:t>
      </w:r>
      <w:r w:rsidR="00ED32DD">
        <w:rPr>
          <w:rFonts w:ascii="Century Gothic" w:eastAsia="MS Mincho" w:hAnsi="Century Gothic" w:cs="Times New Roman"/>
          <w:b/>
          <w:sz w:val="28"/>
          <w:szCs w:val="28"/>
          <w:lang w:eastAsia="de-DE"/>
        </w:rPr>
        <w:t xml:space="preserve"> </w:t>
      </w:r>
      <w:r w:rsidR="00CD1FC9" w:rsidRPr="00CD1FC9">
        <w:rPr>
          <w:rFonts w:ascii="Century Gothic" w:eastAsia="MS Mincho" w:hAnsi="Century Gothic" w:cs="Times New Roman"/>
          <w:b/>
          <w:sz w:val="24"/>
          <w:szCs w:val="28"/>
          <w:lang w:eastAsia="de-DE"/>
        </w:rPr>
        <w:t xml:space="preserve">Lehrwerk: </w:t>
      </w:r>
      <w:r w:rsidR="00CD1FC9" w:rsidRPr="006154D4">
        <w:rPr>
          <w:rFonts w:ascii="Century Gothic" w:eastAsia="MS Mincho" w:hAnsi="Century Gothic" w:cs="Times New Roman"/>
          <w:b/>
          <w:i/>
          <w:sz w:val="24"/>
          <w:szCs w:val="28"/>
          <w:lang w:eastAsia="de-DE"/>
        </w:rPr>
        <w:t>Green Line 1</w:t>
      </w:r>
      <w:r w:rsidR="00CD1FC9" w:rsidRPr="00CD1FC9">
        <w:rPr>
          <w:rFonts w:ascii="Century Gothic" w:eastAsia="MS Mincho" w:hAnsi="Century Gothic" w:cs="Times New Roman"/>
          <w:b/>
          <w:sz w:val="24"/>
          <w:szCs w:val="28"/>
          <w:lang w:eastAsia="de-DE"/>
        </w:rPr>
        <w:t xml:space="preserve"> </w:t>
      </w:r>
      <w:r w:rsidR="00ED32DD">
        <w:rPr>
          <w:rFonts w:ascii="Century Gothic" w:eastAsia="MS Mincho" w:hAnsi="Century Gothic" w:cs="Times New Roman"/>
          <w:b/>
          <w:sz w:val="24"/>
          <w:szCs w:val="28"/>
          <w:lang w:eastAsia="de-DE"/>
        </w:rPr>
        <w:t xml:space="preserve">G9 </w:t>
      </w:r>
      <w:r w:rsidR="00CD1FC9" w:rsidRPr="00CD1FC9">
        <w:rPr>
          <w:rFonts w:ascii="Century Gothic" w:eastAsia="MS Mincho" w:hAnsi="Century Gothic" w:cs="Times New Roman"/>
          <w:b/>
          <w:sz w:val="24"/>
          <w:szCs w:val="28"/>
          <w:lang w:eastAsia="de-DE"/>
        </w:rPr>
        <w:t>(Klett)</w:t>
      </w:r>
    </w:p>
    <w:p w:rsidR="003C0DCE" w:rsidRPr="00683700" w:rsidRDefault="003C0DCE" w:rsidP="00CD1FC9">
      <w:pPr>
        <w:spacing w:after="0" w:line="240" w:lineRule="auto"/>
        <w:rPr>
          <w:rFonts w:ascii="Century Gothic" w:eastAsia="MS Mincho" w:hAnsi="Century Gothic" w:cs="Times New Roman"/>
          <w:b/>
          <w:sz w:val="20"/>
          <w:szCs w:val="24"/>
          <w:lang w:eastAsia="de-DE"/>
        </w:rPr>
      </w:pPr>
    </w:p>
    <w:tbl>
      <w:tblPr>
        <w:tblStyle w:val="MittleresRaster3-Akzent3"/>
        <w:tblW w:w="14861" w:type="dxa"/>
        <w:tblLook w:val="06A0" w:firstRow="1" w:lastRow="0" w:firstColumn="1" w:lastColumn="0" w:noHBand="1" w:noVBand="1"/>
      </w:tblPr>
      <w:tblGrid>
        <w:gridCol w:w="1951"/>
        <w:gridCol w:w="4508"/>
        <w:gridCol w:w="1911"/>
        <w:gridCol w:w="6491"/>
      </w:tblGrid>
      <w:tr w:rsidR="00DD5B4C" w:rsidRPr="00CD1FC9" w:rsidTr="00822D9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CD1FC9" w:rsidRDefault="00CD1FC9" w:rsidP="00EA5DEF">
            <w:pPr>
              <w:spacing w:before="40" w:after="4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Themen/Unit</w:t>
            </w:r>
            <w:r w:rsidR="00D36D03">
              <w:rPr>
                <w:rFonts w:ascii="Century Gothic" w:eastAsia="MS Mincho" w:hAnsi="Century Gothic" w:cs="Times New Roman"/>
                <w:color w:val="000000" w:themeColor="text1"/>
                <w:szCs w:val="24"/>
                <w:lang w:eastAsia="ja-JP"/>
              </w:rPr>
              <w:t>:</w:t>
            </w:r>
          </w:p>
        </w:tc>
        <w:tc>
          <w:tcPr>
            <w:tcW w:w="4508" w:type="dxa"/>
          </w:tcPr>
          <w:p w:rsidR="00CD1FC9" w:rsidRPr="00CD1FC9" w:rsidRDefault="00CD1FC9" w:rsidP="00EA5DEF">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Inhalte/Sprachliche Mittel</w:t>
            </w:r>
            <w:r w:rsidR="00D36D03">
              <w:rPr>
                <w:rFonts w:ascii="Century Gothic" w:eastAsia="MS Mincho" w:hAnsi="Century Gothic" w:cs="Times New Roman"/>
                <w:color w:val="000000" w:themeColor="text1"/>
                <w:szCs w:val="24"/>
                <w:lang w:eastAsia="ja-JP"/>
              </w:rPr>
              <w:t>:</w:t>
            </w:r>
          </w:p>
        </w:tc>
        <w:tc>
          <w:tcPr>
            <w:tcW w:w="1911" w:type="dxa"/>
          </w:tcPr>
          <w:p w:rsidR="00CD1FC9" w:rsidRPr="00CD1FC9" w:rsidRDefault="00CD1FC9" w:rsidP="00EA5DEF">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Medien</w:t>
            </w:r>
            <w:r w:rsidR="00D36D03">
              <w:rPr>
                <w:rFonts w:ascii="Century Gothic" w:eastAsia="MS Mincho" w:hAnsi="Century Gothic" w:cs="Times New Roman"/>
                <w:color w:val="000000" w:themeColor="text1"/>
                <w:szCs w:val="24"/>
                <w:lang w:eastAsia="ja-JP"/>
              </w:rPr>
              <w:t>:</w:t>
            </w:r>
          </w:p>
        </w:tc>
        <w:tc>
          <w:tcPr>
            <w:tcW w:w="6491" w:type="dxa"/>
          </w:tcPr>
          <w:p w:rsidR="00CD1FC9" w:rsidRPr="00CD1FC9" w:rsidRDefault="00CD1FC9" w:rsidP="00EA5DEF">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Kompetenzen</w:t>
            </w:r>
            <w:r w:rsidR="00D36D03">
              <w:rPr>
                <w:rFonts w:ascii="Century Gothic" w:eastAsia="MS Mincho" w:hAnsi="Century Gothic" w:cs="Times New Roman"/>
                <w:color w:val="000000" w:themeColor="text1"/>
                <w:szCs w:val="24"/>
                <w:lang w:eastAsia="ja-JP"/>
              </w:rPr>
              <w:t>:</w:t>
            </w:r>
          </w:p>
        </w:tc>
      </w:tr>
      <w:tr w:rsidR="00DD5B4C"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Pick-up-Unit A</w:t>
            </w:r>
            <w:r w:rsidRPr="00403D24">
              <w:rPr>
                <w:rFonts w:ascii="Century Gothic" w:hAnsi="Century Gothic"/>
                <w:b w:val="0"/>
                <w:color w:val="000000" w:themeColor="text1"/>
                <w:sz w:val="24"/>
                <w:lang w:val="en-GB"/>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New friends in Greenwich Park</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sz w:val="20"/>
                <w:szCs w:val="20"/>
                <w:lang w:val="en-GB" w:eastAsia="ja-JP"/>
              </w:rPr>
              <w:t>introducing oneself, colours, numbers 0 to 12, sports, alphabet</w:t>
            </w: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Hörtexte</w:t>
            </w:r>
            <w:proofErr w:type="spellEnd"/>
            <w:r w:rsidRPr="00CD1FC9">
              <w:rPr>
                <w:rFonts w:ascii="Century Gothic" w:eastAsia="MS Mincho" w:hAnsi="Century Gothic" w:cs="Times New Roman"/>
                <w:sz w:val="20"/>
                <w:szCs w:val="20"/>
                <w:lang w:eastAsia="ja-JP"/>
              </w:rPr>
              <w:t>, Songs,</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Fotostorys</w:t>
            </w: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w:t>
            </w:r>
            <w:r w:rsidRPr="00CD1FC9">
              <w:rPr>
                <w:rFonts w:ascii="Century Gothic" w:eastAsia="MS Mincho" w:hAnsi="Century Gothic" w:cs="Times New Roman"/>
                <w:sz w:val="20"/>
                <w:szCs w:val="20"/>
                <w:lang w:eastAsia="ja-JP"/>
              </w:rPr>
              <w:t>:</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 xml:space="preserve">Impulse verstehen und auf sie reagieren </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xml:space="preserve">: </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Auskunft über sich geben; sich und andere vorstellen; Freizeita</w:t>
            </w:r>
            <w:r w:rsidRPr="00CD1FC9">
              <w:rPr>
                <w:rFonts w:ascii="Century Gothic" w:eastAsia="MS Mincho" w:hAnsi="Century Gothic" w:cs="Times New Roman"/>
                <w:sz w:val="20"/>
                <w:szCs w:val="20"/>
                <w:lang w:eastAsia="ja-JP"/>
              </w:rPr>
              <w:t>k</w:t>
            </w:r>
            <w:r w:rsidRPr="00CD1FC9">
              <w:rPr>
                <w:rFonts w:ascii="Century Gothic" w:eastAsia="MS Mincho" w:hAnsi="Century Gothic" w:cs="Times New Roman"/>
                <w:sz w:val="20"/>
                <w:szCs w:val="20"/>
                <w:lang w:eastAsia="ja-JP"/>
              </w:rPr>
              <w:t>tivitäten benennen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Wortschatz reaktivieren und verschriftlichen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EA5DEF" w:rsidRPr="00CD1FC9" w:rsidTr="00822D90">
        <w:trPr>
          <w:trHeight w:val="466"/>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1</w:t>
            </w:r>
            <w:r w:rsidRPr="00403D24">
              <w:rPr>
                <w:rFonts w:ascii="Century Gothic" w:hAnsi="Century Gothic"/>
                <w:b w:val="0"/>
                <w:color w:val="000000" w:themeColor="text1"/>
                <w:sz w:val="24"/>
                <w:lang w:val="en-GB"/>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It’s fun at home</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i/>
                <w:sz w:val="20"/>
                <w:szCs w:val="20"/>
                <w:lang w:val="en-GB" w:eastAsia="ja-JP"/>
              </w:rPr>
              <w:t>personal pronouns + (to) be, there is/there are (short forms)</w:t>
            </w:r>
            <w:r w:rsidRPr="00CD1FC9">
              <w:rPr>
                <w:rFonts w:ascii="Century Gothic" w:eastAsia="MS Mincho" w:hAnsi="Century Gothic" w:cs="Times New Roman"/>
                <w:sz w:val="20"/>
                <w:szCs w:val="20"/>
                <w:lang w:val="en-GB" w:eastAsia="ja-JP"/>
              </w:rPr>
              <w:t xml:space="preserve">; </w:t>
            </w:r>
            <w:r w:rsidRPr="00CD1FC9">
              <w:rPr>
                <w:rFonts w:ascii="Century Gothic" w:eastAsia="MS Mincho" w:hAnsi="Century Gothic" w:cs="Times New Roman"/>
                <w:i/>
                <w:sz w:val="20"/>
                <w:szCs w:val="20"/>
                <w:lang w:val="en-GB" w:eastAsia="ja-JP"/>
              </w:rPr>
              <w:t>singular – plural,</w:t>
            </w:r>
            <w:r w:rsidRPr="00CD1FC9">
              <w:rPr>
                <w:rFonts w:ascii="Century Gothic" w:eastAsia="MS Mincho" w:hAnsi="Century Gothic" w:cs="Times New Roman"/>
                <w:sz w:val="20"/>
                <w:szCs w:val="20"/>
                <w:lang w:val="en-GB" w:eastAsia="ja-JP"/>
              </w:rPr>
              <w:t xml:space="preserve"> </w:t>
            </w:r>
            <w:r w:rsidRPr="00CD1FC9">
              <w:rPr>
                <w:rFonts w:ascii="Century Gothic" w:eastAsia="MS Mincho" w:hAnsi="Century Gothic" w:cs="Times New Roman"/>
                <w:i/>
                <w:sz w:val="20"/>
                <w:szCs w:val="20"/>
                <w:lang w:val="en-GB" w:eastAsia="ja-JP"/>
              </w:rPr>
              <w:t>possessive determiners, questions, question words, short answers</w:t>
            </w:r>
          </w:p>
          <w:p w:rsidR="006A0F11" w:rsidRPr="00880F04"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family</w:t>
            </w:r>
            <w:proofErr w:type="spellEnd"/>
            <w:r w:rsidRPr="00CD1FC9">
              <w:rPr>
                <w:rFonts w:ascii="Century Gothic" w:eastAsia="MS Mincho" w:hAnsi="Century Gothic" w:cs="Times New Roman"/>
                <w:sz w:val="20"/>
                <w:szCs w:val="20"/>
                <w:lang w:eastAsia="ja-JP"/>
              </w:rPr>
              <w:t xml:space="preserve">, </w:t>
            </w:r>
            <w:proofErr w:type="spellStart"/>
            <w:r w:rsidRPr="00CD1FC9">
              <w:rPr>
                <w:rFonts w:ascii="Century Gothic" w:eastAsia="MS Mincho" w:hAnsi="Century Gothic" w:cs="Times New Roman"/>
                <w:sz w:val="20"/>
                <w:szCs w:val="20"/>
                <w:lang w:eastAsia="ja-JP"/>
              </w:rPr>
              <w:t>houses</w:t>
            </w:r>
            <w:proofErr w:type="spellEnd"/>
            <w:r w:rsidRPr="00CD1FC9">
              <w:rPr>
                <w:rFonts w:ascii="Century Gothic" w:eastAsia="MS Mincho" w:hAnsi="Century Gothic" w:cs="Times New Roman"/>
                <w:sz w:val="20"/>
                <w:szCs w:val="20"/>
                <w:lang w:eastAsia="ja-JP"/>
              </w:rPr>
              <w:t xml:space="preserve">, </w:t>
            </w:r>
            <w:proofErr w:type="spellStart"/>
            <w:r w:rsidRPr="00CD1FC9">
              <w:rPr>
                <w:rFonts w:ascii="Century Gothic" w:eastAsia="MS Mincho" w:hAnsi="Century Gothic" w:cs="Times New Roman"/>
                <w:sz w:val="20"/>
                <w:szCs w:val="20"/>
                <w:lang w:eastAsia="ja-JP"/>
              </w:rPr>
              <w:t>numbers</w:t>
            </w:r>
            <w:proofErr w:type="spellEnd"/>
            <w:r w:rsidRPr="00CD1FC9">
              <w:rPr>
                <w:rFonts w:ascii="Century Gothic" w:eastAsia="MS Mincho" w:hAnsi="Century Gothic" w:cs="Times New Roman"/>
                <w:sz w:val="20"/>
                <w:szCs w:val="20"/>
                <w:lang w:eastAsia="ja-JP"/>
              </w:rPr>
              <w:t xml:space="preserve"> 13 </w:t>
            </w:r>
            <w:proofErr w:type="spellStart"/>
            <w:r w:rsidRPr="00CD1FC9">
              <w:rPr>
                <w:rFonts w:ascii="Century Gothic" w:eastAsia="MS Mincho" w:hAnsi="Century Gothic" w:cs="Times New Roman"/>
                <w:sz w:val="20"/>
                <w:szCs w:val="20"/>
                <w:lang w:eastAsia="ja-JP"/>
              </w:rPr>
              <w:t>to</w:t>
            </w:r>
            <w:proofErr w:type="spellEnd"/>
            <w:r w:rsidRPr="00CD1FC9">
              <w:rPr>
                <w:rFonts w:ascii="Century Gothic" w:eastAsia="MS Mincho" w:hAnsi="Century Gothic" w:cs="Times New Roman"/>
                <w:sz w:val="20"/>
                <w:szCs w:val="20"/>
                <w:lang w:eastAsia="ja-JP"/>
              </w:rPr>
              <w:t xml:space="preserve"> 100</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sidRPr="00CD1FC9">
              <w:rPr>
                <w:rFonts w:ascii="Century Gothic" w:eastAsia="MS Mincho" w:hAnsi="Century Gothic" w:cs="Times New Roman"/>
                <w:sz w:val="20"/>
                <w:szCs w:val="20"/>
                <w:lang w:val="en-GB" w:eastAsia="ja-JP"/>
              </w:rPr>
              <w:t>Hörtexte</w:t>
            </w:r>
            <w:proofErr w:type="spellEnd"/>
            <w:r w:rsidRPr="00CD1FC9">
              <w:rPr>
                <w:rFonts w:ascii="Century Gothic" w:eastAsia="MS Mincho" w:hAnsi="Century Gothic" w:cs="Times New Roman"/>
                <w:sz w:val="20"/>
                <w:szCs w:val="20"/>
                <w:lang w:val="en-GB" w:eastAsia="ja-JP"/>
              </w:rPr>
              <w:t xml:space="preserve">, Songs, </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sidRPr="00CD1FC9">
              <w:rPr>
                <w:rFonts w:ascii="Century Gothic" w:eastAsia="MS Mincho" w:hAnsi="Century Gothic" w:cs="Times New Roman"/>
                <w:sz w:val="20"/>
                <w:szCs w:val="20"/>
                <w:lang w:val="en-GB" w:eastAsia="ja-JP"/>
              </w:rPr>
              <w:t>Stammbaum</w:t>
            </w:r>
            <w:proofErr w:type="spellEnd"/>
            <w:r w:rsidRPr="00CD1FC9">
              <w:rPr>
                <w:rFonts w:ascii="Century Gothic" w:eastAsia="MS Mincho" w:hAnsi="Century Gothic" w:cs="Times New Roman"/>
                <w:sz w:val="20"/>
                <w:szCs w:val="20"/>
                <w:lang w:val="en-GB" w:eastAsia="ja-JP"/>
              </w:rPr>
              <w:t xml:space="preserve">, </w:t>
            </w: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xml:space="preserve">: einen </w:t>
            </w:r>
            <w:proofErr w:type="spellStart"/>
            <w:r w:rsidRPr="00CD1FC9">
              <w:rPr>
                <w:rFonts w:ascii="Century Gothic" w:eastAsia="MS Mincho" w:hAnsi="Century Gothic" w:cs="Times New Roman"/>
                <w:sz w:val="20"/>
                <w:szCs w:val="20"/>
                <w:lang w:eastAsia="ja-JP"/>
              </w:rPr>
              <w:t>Hörtext</w:t>
            </w:r>
            <w:proofErr w:type="spellEnd"/>
            <w:r w:rsidRPr="00CD1FC9">
              <w:rPr>
                <w:rFonts w:ascii="Century Gothic" w:eastAsia="MS Mincho" w:hAnsi="Century Gothic" w:cs="Times New Roman"/>
                <w:sz w:val="20"/>
                <w:szCs w:val="20"/>
                <w:lang w:eastAsia="ja-JP"/>
              </w:rPr>
              <w:t xml:space="preserve"> mithilfe von Fotos verstehen; Filmsequenz verstehen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Fotos/Bilder beschreiben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Fantasiehaus malen und beschriften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Wörter lernen, Mindmap anlegen und Wö</w:t>
            </w:r>
            <w:r w:rsidRPr="00CD1FC9">
              <w:rPr>
                <w:rFonts w:ascii="Century Gothic" w:eastAsia="MS Mincho" w:hAnsi="Century Gothic" w:cs="Times New Roman"/>
                <w:sz w:val="20"/>
                <w:szCs w:val="20"/>
                <w:lang w:eastAsia="ja-JP"/>
              </w:rPr>
              <w:t>r</w:t>
            </w:r>
            <w:r w:rsidRPr="00CD1FC9">
              <w:rPr>
                <w:rFonts w:ascii="Century Gothic" w:eastAsia="MS Mincho" w:hAnsi="Century Gothic" w:cs="Times New Roman"/>
                <w:sz w:val="20"/>
                <w:szCs w:val="20"/>
                <w:lang w:eastAsia="ja-JP"/>
              </w:rPr>
              <w:t>ter/Informationen zuordnen, Arbeitsergebnisse präsentieren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DD5B4C"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Pick-up-Unit B</w:t>
            </w:r>
            <w:r w:rsidRPr="00403D24">
              <w:rPr>
                <w:rFonts w:ascii="Century Gothic" w:hAnsi="Century Gothic"/>
                <w:b w:val="0"/>
                <w:color w:val="000000" w:themeColor="text1"/>
                <w:sz w:val="24"/>
                <w:lang w:val="en-GB"/>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This is fun!</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hobbies</w:t>
            </w:r>
            <w:proofErr w:type="spellEnd"/>
            <w:r w:rsidRPr="00CD1FC9">
              <w:rPr>
                <w:rFonts w:ascii="Century Gothic" w:eastAsia="MS Mincho" w:hAnsi="Century Gothic" w:cs="Times New Roman"/>
                <w:sz w:val="20"/>
                <w:szCs w:val="20"/>
                <w:lang w:eastAsia="ja-JP"/>
              </w:rPr>
              <w:t xml:space="preserve">, </w:t>
            </w:r>
            <w:proofErr w:type="spellStart"/>
            <w:r w:rsidRPr="00CD1FC9">
              <w:rPr>
                <w:rFonts w:ascii="Century Gothic" w:eastAsia="MS Mincho" w:hAnsi="Century Gothic" w:cs="Times New Roman"/>
                <w:sz w:val="20"/>
                <w:szCs w:val="20"/>
                <w:lang w:eastAsia="ja-JP"/>
              </w:rPr>
              <w:t>activities</w:t>
            </w:r>
            <w:proofErr w:type="spellEnd"/>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Fotostorys</w:t>
            </w:r>
          </w:p>
        </w:tc>
        <w:tc>
          <w:tcPr>
            <w:tcW w:w="6491" w:type="dxa"/>
          </w:tcPr>
          <w:p w:rsidR="00B46FAB"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w:t>
            </w:r>
            <w:r w:rsidR="00B46FAB">
              <w:rPr>
                <w:rFonts w:ascii="Century Gothic" w:eastAsia="MS Mincho" w:hAnsi="Century Gothic" w:cs="Times New Roman"/>
                <w:sz w:val="20"/>
                <w:szCs w:val="20"/>
                <w:lang w:eastAsia="ja-JP"/>
              </w:rPr>
              <w:t xml:space="preserve"> </w:t>
            </w:r>
            <w:r w:rsidRPr="00CD1FC9">
              <w:rPr>
                <w:rFonts w:ascii="Century Gothic" w:eastAsia="MS Mincho" w:hAnsi="Century Gothic" w:cs="Times New Roman"/>
                <w:sz w:val="20"/>
                <w:szCs w:val="20"/>
                <w:lang w:eastAsia="ja-JP"/>
              </w:rPr>
              <w:t>eine Fotostory verstehen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sich über Hobbys austauschen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EA5DEF"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2</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I’m new at TTS</w:t>
            </w: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ja-JP"/>
              </w:rPr>
            </w:pPr>
            <w:r w:rsidRPr="00CD1FC9">
              <w:rPr>
                <w:rFonts w:ascii="Century Gothic" w:eastAsia="MS Mincho" w:hAnsi="Century Gothic" w:cs="Times New Roman"/>
                <w:i/>
                <w:sz w:val="20"/>
                <w:szCs w:val="20"/>
                <w:lang w:val="en-GB" w:eastAsia="ja-JP"/>
              </w:rPr>
              <w:t>have got/has got (negation, questions), can/can’t, imperatives, possessive form, s-genitive</w:t>
            </w:r>
          </w:p>
          <w:p w:rsidR="006A0F11"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sz w:val="20"/>
                <w:szCs w:val="20"/>
                <w:lang w:val="en-GB" w:eastAsia="ja-JP"/>
              </w:rPr>
              <w:t>school rooms, school things, my character</w:t>
            </w: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Dialog, Gedicht, Filmsequenz, Fotostory</w:t>
            </w: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Texten Informationen entnehmen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in verteilten Rollen sinnbetont lesen, über Charakte</w:t>
            </w:r>
            <w:r w:rsidRPr="00CD1FC9">
              <w:rPr>
                <w:rFonts w:ascii="Century Gothic" w:eastAsia="MS Mincho" w:hAnsi="Century Gothic" w:cs="Times New Roman"/>
                <w:sz w:val="20"/>
                <w:szCs w:val="20"/>
                <w:lang w:eastAsia="ja-JP"/>
              </w:rPr>
              <w:t>r</w:t>
            </w:r>
            <w:r w:rsidRPr="00CD1FC9">
              <w:rPr>
                <w:rFonts w:ascii="Century Gothic" w:eastAsia="MS Mincho" w:hAnsi="Century Gothic" w:cs="Times New Roman"/>
                <w:sz w:val="20"/>
                <w:szCs w:val="20"/>
                <w:lang w:eastAsia="ja-JP"/>
              </w:rPr>
              <w:t>eigenschaften sprechen,</w:t>
            </w:r>
            <w:r w:rsidR="00B46FAB">
              <w:rPr>
                <w:rFonts w:ascii="Century Gothic" w:eastAsia="MS Mincho" w:hAnsi="Century Gothic" w:cs="Times New Roman"/>
                <w:sz w:val="20"/>
                <w:szCs w:val="20"/>
                <w:lang w:eastAsia="ja-JP"/>
              </w:rPr>
              <w:t xml:space="preserve"> zwischen zwei Gesprächspartnern</w:t>
            </w:r>
            <w:r w:rsidRPr="00CD1FC9">
              <w:rPr>
                <w:rFonts w:ascii="Century Gothic" w:eastAsia="MS Mincho" w:hAnsi="Century Gothic" w:cs="Times New Roman"/>
                <w:sz w:val="20"/>
                <w:szCs w:val="20"/>
                <w:lang w:eastAsia="ja-JP"/>
              </w:rPr>
              <w:t xml:space="preserve"> vermitteln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Rechtschreibung, Zeichensetzung, Textüberschriften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lastRenderedPageBreak/>
              <w:t>Methoden</w:t>
            </w:r>
            <w:r w:rsidRPr="00CD1FC9">
              <w:rPr>
                <w:rFonts w:ascii="Century Gothic" w:eastAsia="MS Mincho" w:hAnsi="Century Gothic" w:cs="Times New Roman"/>
                <w:sz w:val="20"/>
                <w:szCs w:val="20"/>
                <w:lang w:eastAsia="ja-JP"/>
              </w:rPr>
              <w:t>: Sprachmittlung, Prospekt über die eigene Schule erstellen und erklären, Selbstkontrolle: Die Lernziele der Unit überprüfen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DD5B4C"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lastRenderedPageBreak/>
              <w:t>Unit 3</w:t>
            </w:r>
            <w:r w:rsidRPr="00403D24">
              <w:rPr>
                <w:rFonts w:ascii="Century Gothic" w:hAnsi="Century Gothic"/>
                <w:b w:val="0"/>
                <w:color w:val="000000" w:themeColor="text1"/>
                <w:sz w:val="24"/>
                <w:lang w:val="en-GB"/>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I like my busy days</w:t>
            </w: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i/>
                <w:sz w:val="20"/>
                <w:szCs w:val="20"/>
                <w:lang w:val="en-GB" w:eastAsia="ja-JP"/>
              </w:rPr>
              <w:t>simple present, ad</w:t>
            </w:r>
            <w:r w:rsidR="006A0F11">
              <w:rPr>
                <w:rFonts w:ascii="Century Gothic" w:eastAsia="MS Mincho" w:hAnsi="Century Gothic" w:cs="Times New Roman"/>
                <w:i/>
                <w:sz w:val="20"/>
                <w:szCs w:val="20"/>
                <w:lang w:val="en-GB" w:eastAsia="ja-JP"/>
              </w:rPr>
              <w:t>verbs of frequency, word order</w:t>
            </w:r>
          </w:p>
          <w:p w:rsidR="006A0F11"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sz w:val="20"/>
                <w:szCs w:val="20"/>
                <w:lang w:val="en-GB" w:eastAsia="ja-JP"/>
              </w:rPr>
              <w:t>time, daily routine, feelings, personal opi</w:t>
            </w:r>
            <w:r w:rsidRPr="00CD1FC9">
              <w:rPr>
                <w:rFonts w:ascii="Century Gothic" w:eastAsia="MS Mincho" w:hAnsi="Century Gothic" w:cs="Times New Roman"/>
                <w:sz w:val="20"/>
                <w:szCs w:val="20"/>
                <w:lang w:val="en-GB" w:eastAsia="ja-JP"/>
              </w:rPr>
              <w:t>n</w:t>
            </w:r>
            <w:r w:rsidRPr="00CD1FC9">
              <w:rPr>
                <w:rFonts w:ascii="Century Gothic" w:eastAsia="MS Mincho" w:hAnsi="Century Gothic" w:cs="Times New Roman"/>
                <w:sz w:val="20"/>
                <w:szCs w:val="20"/>
                <w:lang w:val="en-GB" w:eastAsia="ja-JP"/>
              </w:rPr>
              <w:t>ion, being polite</w:t>
            </w: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Blogpost</w:t>
            </w:r>
            <w:proofErr w:type="spellEnd"/>
            <w:r w:rsidRPr="00CD1FC9">
              <w:rPr>
                <w:rFonts w:ascii="Century Gothic" w:eastAsia="MS Mincho" w:hAnsi="Century Gothic" w:cs="Times New Roman"/>
                <w:sz w:val="20"/>
                <w:szCs w:val="20"/>
                <w:lang w:eastAsia="ja-JP"/>
              </w:rPr>
              <w:t>, Bilde</w:t>
            </w:r>
            <w:r w:rsidRPr="00CD1FC9">
              <w:rPr>
                <w:rFonts w:ascii="Century Gothic" w:eastAsia="MS Mincho" w:hAnsi="Century Gothic" w:cs="Times New Roman"/>
                <w:sz w:val="20"/>
                <w:szCs w:val="20"/>
                <w:lang w:eastAsia="ja-JP"/>
              </w:rPr>
              <w:t>r</w:t>
            </w:r>
            <w:r w:rsidRPr="00CD1FC9">
              <w:rPr>
                <w:rFonts w:ascii="Century Gothic" w:eastAsia="MS Mincho" w:hAnsi="Century Gothic" w:cs="Times New Roman"/>
                <w:sz w:val="20"/>
                <w:szCs w:val="20"/>
                <w:lang w:eastAsia="ja-JP"/>
              </w:rPr>
              <w:t xml:space="preserve">geschichte, </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Filmsequenz</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längere Geschichte ve</w:t>
            </w:r>
            <w:r w:rsidRPr="00CD1FC9">
              <w:rPr>
                <w:rFonts w:ascii="Century Gothic" w:eastAsia="MS Mincho" w:hAnsi="Century Gothic" w:cs="Times New Roman"/>
                <w:sz w:val="20"/>
                <w:szCs w:val="20"/>
                <w:lang w:eastAsia="ja-JP"/>
              </w:rPr>
              <w:t>r</w:t>
            </w:r>
            <w:r w:rsidRPr="00CD1FC9">
              <w:rPr>
                <w:rFonts w:ascii="Century Gothic" w:eastAsia="MS Mincho" w:hAnsi="Century Gothic" w:cs="Times New Roman"/>
                <w:sz w:val="20"/>
                <w:szCs w:val="20"/>
                <w:lang w:eastAsia="ja-JP"/>
              </w:rPr>
              <w:t>stehen, einem Dialog die wichtigsten Informationen entnehmen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szenisches Spiel, Tagesablauf beschreiben, persönl</w:t>
            </w:r>
            <w:r w:rsidRPr="00CD1FC9">
              <w:rPr>
                <w:rFonts w:ascii="Century Gothic" w:eastAsia="MS Mincho" w:hAnsi="Century Gothic" w:cs="Times New Roman"/>
                <w:sz w:val="20"/>
                <w:szCs w:val="20"/>
                <w:lang w:eastAsia="ja-JP"/>
              </w:rPr>
              <w:t>i</w:t>
            </w:r>
            <w:r w:rsidRPr="00CD1FC9">
              <w:rPr>
                <w:rFonts w:ascii="Century Gothic" w:eastAsia="MS Mincho" w:hAnsi="Century Gothic" w:cs="Times New Roman"/>
                <w:sz w:val="20"/>
                <w:szCs w:val="20"/>
                <w:lang w:eastAsia="ja-JP"/>
              </w:rPr>
              <w:t>che Meinungen äußern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xml:space="preserve">: Rollenspiele schreiben, </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Bildunterschriften zuordnen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 xml:space="preserve">Interkulturelle Kompetenz: </w:t>
            </w:r>
            <w:r w:rsidRPr="00CD1FC9">
              <w:rPr>
                <w:rFonts w:ascii="Century Gothic" w:eastAsia="MS Mincho" w:hAnsi="Century Gothic" w:cs="Times New Roman"/>
                <w:sz w:val="20"/>
                <w:szCs w:val="20"/>
                <w:lang w:eastAsia="ja-JP"/>
              </w:rPr>
              <w:t>sich</w:t>
            </w:r>
            <w:r w:rsidRPr="00CD1FC9">
              <w:rPr>
                <w:rFonts w:ascii="Century Gothic" w:eastAsia="MS Mincho" w:hAnsi="Century Gothic" w:cs="Times New Roman"/>
                <w:b/>
                <w:sz w:val="20"/>
                <w:szCs w:val="20"/>
                <w:lang w:eastAsia="ja-JP"/>
              </w:rPr>
              <w:t xml:space="preserve"> </w:t>
            </w:r>
            <w:r w:rsidRPr="00CD1FC9">
              <w:rPr>
                <w:rFonts w:ascii="Century Gothic" w:eastAsia="MS Mincho" w:hAnsi="Century Gothic" w:cs="Times New Roman"/>
                <w:sz w:val="20"/>
                <w:szCs w:val="20"/>
                <w:lang w:eastAsia="ja-JP"/>
              </w:rPr>
              <w:t>höflich ausdrücken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EA5DEF"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4</w:t>
            </w:r>
            <w:r w:rsidRPr="00403D24">
              <w:rPr>
                <w:rFonts w:ascii="Century Gothic" w:hAnsi="Century Gothic"/>
                <w:b w:val="0"/>
                <w:color w:val="000000" w:themeColor="text1"/>
                <w:sz w:val="24"/>
                <w:lang w:val="en-GB"/>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val="en-GB"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val="en-GB" w:eastAsia="ja-JP"/>
              </w:rPr>
              <w:t>Let’s do som</w:t>
            </w:r>
            <w:r w:rsidRPr="00F66FBF">
              <w:rPr>
                <w:rFonts w:ascii="Century Gothic" w:eastAsia="MS Mincho" w:hAnsi="Century Gothic" w:cs="Times New Roman"/>
                <w:i/>
                <w:color w:val="000000" w:themeColor="text1"/>
                <w:sz w:val="20"/>
                <w:szCs w:val="20"/>
                <w:lang w:val="en-GB" w:eastAsia="ja-JP"/>
              </w:rPr>
              <w:t>e</w:t>
            </w:r>
            <w:r w:rsidRPr="00F66FBF">
              <w:rPr>
                <w:rFonts w:ascii="Century Gothic" w:eastAsia="MS Mincho" w:hAnsi="Century Gothic" w:cs="Times New Roman"/>
                <w:i/>
                <w:color w:val="000000" w:themeColor="text1"/>
                <w:sz w:val="20"/>
                <w:szCs w:val="20"/>
                <w:lang w:val="en-GB" w:eastAsia="ja-JP"/>
              </w:rPr>
              <w:t>thing fun</w:t>
            </w:r>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i/>
                <w:sz w:val="20"/>
                <w:szCs w:val="20"/>
                <w:lang w:val="en-GB" w:eastAsia="ja-JP"/>
              </w:rPr>
              <w:t>simple present questions and short answers with do/does, simple present negative statements, personal pro</w:t>
            </w:r>
            <w:r w:rsidR="006A0F11">
              <w:rPr>
                <w:rFonts w:ascii="Century Gothic" w:eastAsia="MS Mincho" w:hAnsi="Century Gothic" w:cs="Times New Roman"/>
                <w:i/>
                <w:sz w:val="20"/>
                <w:szCs w:val="20"/>
                <w:lang w:val="en-GB" w:eastAsia="ja-JP"/>
              </w:rPr>
              <w:t>nouns object forms</w:t>
            </w:r>
            <w:r w:rsidRPr="00CD1FC9">
              <w:rPr>
                <w:rFonts w:ascii="Century Gothic" w:eastAsia="MS Mincho" w:hAnsi="Century Gothic" w:cs="Times New Roman"/>
                <w:i/>
                <w:sz w:val="20"/>
                <w:szCs w:val="20"/>
                <w:lang w:val="en-GB" w:eastAsia="ja-JP"/>
              </w:rPr>
              <w:t xml:space="preserve"> </w:t>
            </w:r>
          </w:p>
          <w:p w:rsidR="006A0F11" w:rsidRPr="00880F04"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freetime</w:t>
            </w:r>
            <w:proofErr w:type="spellEnd"/>
            <w:r w:rsidRPr="00CD1FC9">
              <w:rPr>
                <w:rFonts w:ascii="Century Gothic" w:eastAsia="MS Mincho" w:hAnsi="Century Gothic" w:cs="Times New Roman"/>
                <w:sz w:val="20"/>
                <w:szCs w:val="20"/>
                <w:lang w:eastAsia="ja-JP"/>
              </w:rPr>
              <w:t xml:space="preserve"> </w:t>
            </w:r>
            <w:proofErr w:type="spellStart"/>
            <w:r w:rsidRPr="00CD1FC9">
              <w:rPr>
                <w:rFonts w:ascii="Century Gothic" w:eastAsia="MS Mincho" w:hAnsi="Century Gothic" w:cs="Times New Roman"/>
                <w:sz w:val="20"/>
                <w:szCs w:val="20"/>
                <w:lang w:eastAsia="ja-JP"/>
              </w:rPr>
              <w:t>activities</w:t>
            </w:r>
            <w:proofErr w:type="spellEnd"/>
            <w:r w:rsidRPr="00CD1FC9">
              <w:rPr>
                <w:rFonts w:ascii="Century Gothic" w:eastAsia="MS Mincho" w:hAnsi="Century Gothic" w:cs="Times New Roman"/>
                <w:sz w:val="20"/>
                <w:szCs w:val="20"/>
                <w:lang w:eastAsia="ja-JP"/>
              </w:rPr>
              <w:t xml:space="preserve">, </w:t>
            </w:r>
            <w:proofErr w:type="spellStart"/>
            <w:r w:rsidRPr="00CD1FC9">
              <w:rPr>
                <w:rFonts w:ascii="Century Gothic" w:eastAsia="MS Mincho" w:hAnsi="Century Gothic" w:cs="Times New Roman"/>
                <w:sz w:val="20"/>
                <w:szCs w:val="20"/>
                <w:lang w:eastAsia="ja-JP"/>
              </w:rPr>
              <w:t>sights</w:t>
            </w:r>
            <w:proofErr w:type="spellEnd"/>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Stadtplan, U</w:t>
            </w:r>
            <w:r w:rsidRPr="00CD1FC9">
              <w:rPr>
                <w:rFonts w:ascii="Century Gothic" w:eastAsia="MS Mincho" w:hAnsi="Century Gothic" w:cs="Times New Roman"/>
                <w:sz w:val="20"/>
                <w:szCs w:val="20"/>
                <w:lang w:eastAsia="ja-JP"/>
              </w:rPr>
              <w:t>m</w:t>
            </w:r>
            <w:r w:rsidRPr="00CD1FC9">
              <w:rPr>
                <w:rFonts w:ascii="Century Gothic" w:eastAsia="MS Mincho" w:hAnsi="Century Gothic" w:cs="Times New Roman"/>
                <w:sz w:val="20"/>
                <w:szCs w:val="20"/>
                <w:lang w:eastAsia="ja-JP"/>
              </w:rPr>
              <w:t>frage</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Rollenspiel</w:t>
            </w: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 xml:space="preserve">Leseverstehen: </w:t>
            </w:r>
            <w:r w:rsidRPr="00CD1FC9">
              <w:rPr>
                <w:rFonts w:ascii="Century Gothic" w:eastAsia="MS Mincho" w:hAnsi="Century Gothic" w:cs="Times New Roman"/>
                <w:sz w:val="20"/>
                <w:szCs w:val="20"/>
                <w:lang w:eastAsia="ja-JP"/>
              </w:rPr>
              <w:t>einem Stadtplan/einer Umfrage wesentliche I</w:t>
            </w:r>
            <w:r w:rsidRPr="00CD1FC9">
              <w:rPr>
                <w:rFonts w:ascii="Century Gothic" w:eastAsia="MS Mincho" w:hAnsi="Century Gothic" w:cs="Times New Roman"/>
                <w:sz w:val="20"/>
                <w:szCs w:val="20"/>
                <w:lang w:eastAsia="ja-JP"/>
              </w:rPr>
              <w:t>n</w:t>
            </w:r>
            <w:r w:rsidRPr="00CD1FC9">
              <w:rPr>
                <w:rFonts w:ascii="Century Gothic" w:eastAsia="MS Mincho" w:hAnsi="Century Gothic" w:cs="Times New Roman"/>
                <w:sz w:val="20"/>
                <w:szCs w:val="20"/>
                <w:lang w:eastAsia="ja-JP"/>
              </w:rPr>
              <w:t>formationen entnehmen, Routen planen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dialogisches Sprechen mit Partner(n) und Gruppe(n), Wegbeschreibung verstehen und geben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Mindmap erstellen, wichtige Informationen aus Te</w:t>
            </w:r>
            <w:r w:rsidRPr="00CD1FC9">
              <w:rPr>
                <w:rFonts w:ascii="Century Gothic" w:eastAsia="MS Mincho" w:hAnsi="Century Gothic" w:cs="Times New Roman"/>
                <w:sz w:val="20"/>
                <w:szCs w:val="20"/>
                <w:lang w:eastAsia="ja-JP"/>
              </w:rPr>
              <w:t>x</w:t>
            </w:r>
            <w:r w:rsidRPr="00CD1FC9">
              <w:rPr>
                <w:rFonts w:ascii="Century Gothic" w:eastAsia="MS Mincho" w:hAnsi="Century Gothic" w:cs="Times New Roman"/>
                <w:sz w:val="20"/>
                <w:szCs w:val="20"/>
                <w:lang w:eastAsia="ja-JP"/>
              </w:rPr>
              <w:t>ten entnehmen und in Stichworten festhalten,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freundliches Auftreten, Höflichkeitsfloskeln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DD5B4C"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eastAsia="ja-JP"/>
              </w:rPr>
            </w:pPr>
            <w:r w:rsidRPr="00403D24">
              <w:rPr>
                <w:rFonts w:ascii="Century Gothic" w:eastAsia="MS Mincho" w:hAnsi="Century Gothic" w:cs="Times New Roman"/>
                <w:color w:val="000000" w:themeColor="text1"/>
                <w:sz w:val="24"/>
                <w:szCs w:val="20"/>
                <w:lang w:eastAsia="ja-JP"/>
              </w:rPr>
              <w:t>Unit 5</w:t>
            </w:r>
            <w:r w:rsidRPr="00403D24">
              <w:rPr>
                <w:rFonts w:ascii="Century Gothic" w:hAnsi="Century Gothic"/>
                <w:b w:val="0"/>
                <w:color w:val="000000" w:themeColor="text1"/>
                <w:sz w:val="24"/>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eastAsia="ja-JP"/>
              </w:rPr>
            </w:pPr>
            <w:proofErr w:type="spellStart"/>
            <w:r w:rsidRPr="00F66FBF">
              <w:rPr>
                <w:rFonts w:ascii="Century Gothic" w:eastAsia="MS Mincho" w:hAnsi="Century Gothic" w:cs="Times New Roman"/>
                <w:i/>
                <w:color w:val="000000" w:themeColor="text1"/>
                <w:sz w:val="20"/>
                <w:szCs w:val="20"/>
                <w:lang w:eastAsia="ja-JP"/>
              </w:rPr>
              <w:t>Let’s</w:t>
            </w:r>
            <w:proofErr w:type="spellEnd"/>
            <w:r w:rsidRPr="00F66FBF">
              <w:rPr>
                <w:rFonts w:ascii="Century Gothic" w:eastAsia="MS Mincho" w:hAnsi="Century Gothic" w:cs="Times New Roman"/>
                <w:i/>
                <w:color w:val="000000" w:themeColor="text1"/>
                <w:sz w:val="20"/>
                <w:szCs w:val="20"/>
                <w:lang w:eastAsia="ja-JP"/>
              </w:rPr>
              <w:t xml:space="preserve"> </w:t>
            </w:r>
            <w:proofErr w:type="spellStart"/>
            <w:r w:rsidRPr="00F66FBF">
              <w:rPr>
                <w:rFonts w:ascii="Century Gothic" w:eastAsia="MS Mincho" w:hAnsi="Century Gothic" w:cs="Times New Roman"/>
                <w:i/>
                <w:color w:val="000000" w:themeColor="text1"/>
                <w:sz w:val="20"/>
                <w:szCs w:val="20"/>
                <w:lang w:eastAsia="ja-JP"/>
              </w:rPr>
              <w:t>go</w:t>
            </w:r>
            <w:proofErr w:type="spellEnd"/>
            <w:r w:rsidRPr="00F66FBF">
              <w:rPr>
                <w:rFonts w:ascii="Century Gothic" w:eastAsia="MS Mincho" w:hAnsi="Century Gothic" w:cs="Times New Roman"/>
                <w:i/>
                <w:color w:val="000000" w:themeColor="text1"/>
                <w:sz w:val="20"/>
                <w:szCs w:val="20"/>
                <w:lang w:eastAsia="ja-JP"/>
              </w:rPr>
              <w:t xml:space="preserve"> </w:t>
            </w:r>
            <w:proofErr w:type="spellStart"/>
            <w:r w:rsidRPr="00F66FBF">
              <w:rPr>
                <w:rFonts w:ascii="Century Gothic" w:eastAsia="MS Mincho" w:hAnsi="Century Gothic" w:cs="Times New Roman"/>
                <w:i/>
                <w:color w:val="000000" w:themeColor="text1"/>
                <w:sz w:val="20"/>
                <w:szCs w:val="20"/>
                <w:lang w:eastAsia="ja-JP"/>
              </w:rPr>
              <w:t>shopping</w:t>
            </w:r>
            <w:proofErr w:type="spellEnd"/>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i/>
                <w:sz w:val="20"/>
                <w:szCs w:val="20"/>
                <w:lang w:val="en-GB" w:eastAsia="ja-JP"/>
              </w:rPr>
              <w:t xml:space="preserve">expressions of </w:t>
            </w:r>
            <w:proofErr w:type="spellStart"/>
            <w:r w:rsidRPr="00CD1FC9">
              <w:rPr>
                <w:rFonts w:ascii="Century Gothic" w:eastAsia="MS Mincho" w:hAnsi="Century Gothic" w:cs="Times New Roman"/>
                <w:i/>
                <w:sz w:val="20"/>
                <w:szCs w:val="20"/>
                <w:lang w:val="en-GB" w:eastAsia="ja-JP"/>
              </w:rPr>
              <w:t>quatity</w:t>
            </w:r>
            <w:proofErr w:type="spellEnd"/>
            <w:r w:rsidRPr="00CD1FC9">
              <w:rPr>
                <w:rFonts w:ascii="Century Gothic" w:eastAsia="MS Mincho" w:hAnsi="Century Gothic" w:cs="Times New Roman"/>
                <w:i/>
                <w:sz w:val="20"/>
                <w:szCs w:val="20"/>
                <w:lang w:val="en-GB" w:eastAsia="ja-JP"/>
              </w:rPr>
              <w:t xml:space="preserve"> with of, the present progressive, quantifiers</w:t>
            </w:r>
            <w:r w:rsidRPr="00CD1FC9">
              <w:rPr>
                <w:rFonts w:ascii="Century Gothic" w:eastAsia="MS Mincho" w:hAnsi="Century Gothic" w:cs="Times New Roman"/>
                <w:sz w:val="20"/>
                <w:szCs w:val="20"/>
                <w:lang w:val="en-GB" w:eastAsia="ja-JP"/>
              </w:rPr>
              <w:t>;</w:t>
            </w:r>
          </w:p>
          <w:p w:rsidR="006A0F11"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sz w:val="20"/>
                <w:szCs w:val="20"/>
                <w:lang w:val="en-GB" w:eastAsia="ja-JP"/>
              </w:rPr>
              <w:t>shopping, flea market, British food</w:t>
            </w: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Telefongespräch,</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sz w:val="20"/>
                <w:szCs w:val="20"/>
                <w:lang w:eastAsia="ja-JP"/>
              </w:rPr>
              <w:t>Filmsequenz, Rezepte, Song</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 /Leseverstehen</w:t>
            </w:r>
            <w:r w:rsidRPr="00CD1FC9">
              <w:rPr>
                <w:rFonts w:ascii="Century Gothic" w:eastAsia="MS Mincho" w:hAnsi="Century Gothic" w:cs="Times New Roman"/>
                <w:sz w:val="20"/>
                <w:szCs w:val="20"/>
                <w:lang w:eastAsia="ja-JP"/>
              </w:rPr>
              <w:t>: Detailinformationen aus einem Lied/Anrufbeantworteransage entnehmen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Rollenspiele zum Einkaufen, beschreiben, was gerade passiert, Telefongespräche führen, Preisverhandlungen führen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einen Flohmarkt organisieren, Sprachmittel zusa</w:t>
            </w:r>
            <w:r w:rsidRPr="00CD1FC9">
              <w:rPr>
                <w:rFonts w:ascii="Century Gothic" w:eastAsia="MS Mincho" w:hAnsi="Century Gothic" w:cs="Times New Roman"/>
                <w:sz w:val="20"/>
                <w:szCs w:val="20"/>
                <w:lang w:eastAsia="ja-JP"/>
              </w:rPr>
              <w:t>m</w:t>
            </w:r>
            <w:r w:rsidRPr="00CD1FC9">
              <w:rPr>
                <w:rFonts w:ascii="Century Gothic" w:eastAsia="MS Mincho" w:hAnsi="Century Gothic" w:cs="Times New Roman"/>
                <w:sz w:val="20"/>
                <w:szCs w:val="20"/>
                <w:lang w:eastAsia="ja-JP"/>
              </w:rPr>
              <w:t>menstellen und tabellarisch anordnen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 xml:space="preserve">Interkulturelle Kompetenz: </w:t>
            </w:r>
            <w:proofErr w:type="spellStart"/>
            <w:r w:rsidRPr="00B46FAB">
              <w:rPr>
                <w:rFonts w:ascii="Century Gothic" w:eastAsia="MS Mincho" w:hAnsi="Century Gothic" w:cs="Times New Roman"/>
                <w:i/>
                <w:sz w:val="20"/>
                <w:szCs w:val="20"/>
                <w:lang w:eastAsia="ja-JP"/>
              </w:rPr>
              <w:t>charity</w:t>
            </w:r>
            <w:proofErr w:type="spellEnd"/>
            <w:r w:rsidRPr="00B46FAB">
              <w:rPr>
                <w:rFonts w:ascii="Century Gothic" w:eastAsia="MS Mincho" w:hAnsi="Century Gothic" w:cs="Times New Roman"/>
                <w:i/>
                <w:sz w:val="20"/>
                <w:szCs w:val="20"/>
                <w:lang w:eastAsia="ja-JP"/>
              </w:rPr>
              <w:t xml:space="preserve"> </w:t>
            </w:r>
            <w:proofErr w:type="spellStart"/>
            <w:r w:rsidRPr="00B46FAB">
              <w:rPr>
                <w:rFonts w:ascii="Century Gothic" w:eastAsia="MS Mincho" w:hAnsi="Century Gothic" w:cs="Times New Roman"/>
                <w:i/>
                <w:sz w:val="20"/>
                <w:szCs w:val="20"/>
                <w:lang w:eastAsia="ja-JP"/>
              </w:rPr>
              <w:t>shops</w:t>
            </w:r>
            <w:proofErr w:type="spellEnd"/>
            <w:r w:rsidRPr="00CD1FC9">
              <w:rPr>
                <w:rFonts w:ascii="Century Gothic" w:eastAsia="MS Mincho" w:hAnsi="Century Gothic" w:cs="Times New Roman"/>
                <w:sz w:val="20"/>
                <w:szCs w:val="20"/>
                <w:lang w:eastAsia="ja-JP"/>
              </w:rPr>
              <w:t>, britische Währung</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EA5DEF" w:rsidRPr="00CD1FC9" w:rsidTr="00822D90">
        <w:trPr>
          <w:trHeight w:val="2211"/>
        </w:trPr>
        <w:tc>
          <w:tcPr>
            <w:cnfStyle w:val="001000000000" w:firstRow="0" w:lastRow="0" w:firstColumn="1" w:lastColumn="0" w:oddVBand="0" w:evenVBand="0" w:oddHBand="0" w:evenHBand="0" w:firstRowFirstColumn="0" w:firstRowLastColumn="0" w:lastRowFirstColumn="0" w:lastRowLastColumn="0"/>
            <w:tcW w:w="1951" w:type="dxa"/>
          </w:tcPr>
          <w:p w:rsidR="00CD1FC9" w:rsidRPr="00403D24" w:rsidRDefault="00CD1FC9" w:rsidP="00EA5DEF">
            <w:pPr>
              <w:spacing w:before="40" w:after="40"/>
              <w:rPr>
                <w:rFonts w:ascii="Century Gothic" w:eastAsia="MS Mincho" w:hAnsi="Century Gothic" w:cs="Times New Roman"/>
                <w:color w:val="000000" w:themeColor="text1"/>
                <w:sz w:val="24"/>
                <w:szCs w:val="20"/>
                <w:lang w:eastAsia="ja-JP"/>
              </w:rPr>
            </w:pPr>
            <w:r w:rsidRPr="00403D24">
              <w:rPr>
                <w:rFonts w:ascii="Century Gothic" w:eastAsia="MS Mincho" w:hAnsi="Century Gothic" w:cs="Times New Roman"/>
                <w:color w:val="000000" w:themeColor="text1"/>
                <w:sz w:val="24"/>
                <w:szCs w:val="20"/>
                <w:lang w:eastAsia="ja-JP"/>
              </w:rPr>
              <w:t>Unit 6</w:t>
            </w:r>
            <w:r w:rsidRPr="00403D24">
              <w:rPr>
                <w:rFonts w:ascii="Century Gothic" w:hAnsi="Century Gothic"/>
                <w:b w:val="0"/>
                <w:color w:val="000000" w:themeColor="text1"/>
                <w:sz w:val="24"/>
              </w:rPr>
              <w:t>:</w:t>
            </w:r>
          </w:p>
          <w:p w:rsidR="00CD1FC9" w:rsidRPr="00CD1FC9" w:rsidRDefault="00CD1FC9" w:rsidP="00EA5DEF">
            <w:pPr>
              <w:spacing w:before="40" w:after="40"/>
              <w:rPr>
                <w:rFonts w:ascii="Century Gothic" w:eastAsia="MS Mincho" w:hAnsi="Century Gothic" w:cs="Times New Roman"/>
                <w:color w:val="000000" w:themeColor="text1"/>
                <w:sz w:val="20"/>
                <w:szCs w:val="20"/>
                <w:lang w:eastAsia="ja-JP"/>
              </w:rPr>
            </w:pPr>
          </w:p>
          <w:p w:rsidR="00CD1FC9" w:rsidRPr="00F66FBF" w:rsidRDefault="00CD1FC9" w:rsidP="00EA5DEF">
            <w:pPr>
              <w:spacing w:before="40" w:after="40"/>
              <w:rPr>
                <w:rFonts w:ascii="Century Gothic" w:eastAsia="MS Mincho" w:hAnsi="Century Gothic" w:cs="Times New Roman"/>
                <w:i/>
                <w:color w:val="000000" w:themeColor="text1"/>
                <w:sz w:val="20"/>
                <w:szCs w:val="20"/>
                <w:lang w:eastAsia="ja-JP"/>
              </w:rPr>
            </w:pPr>
            <w:proofErr w:type="spellStart"/>
            <w:r w:rsidRPr="00F66FBF">
              <w:rPr>
                <w:rFonts w:ascii="Century Gothic" w:eastAsia="MS Mincho" w:hAnsi="Century Gothic" w:cs="Times New Roman"/>
                <w:i/>
                <w:color w:val="000000" w:themeColor="text1"/>
                <w:sz w:val="20"/>
                <w:szCs w:val="20"/>
                <w:lang w:eastAsia="ja-JP"/>
              </w:rPr>
              <w:t>It’s</w:t>
            </w:r>
            <w:proofErr w:type="spellEnd"/>
            <w:r w:rsidRPr="00F66FBF">
              <w:rPr>
                <w:rFonts w:ascii="Century Gothic" w:eastAsia="MS Mincho" w:hAnsi="Century Gothic" w:cs="Times New Roman"/>
                <w:i/>
                <w:color w:val="000000" w:themeColor="text1"/>
                <w:sz w:val="20"/>
                <w:szCs w:val="20"/>
                <w:lang w:eastAsia="ja-JP"/>
              </w:rPr>
              <w:t xml:space="preserve"> </w:t>
            </w:r>
            <w:proofErr w:type="spellStart"/>
            <w:r w:rsidRPr="00F66FBF">
              <w:rPr>
                <w:rFonts w:ascii="Century Gothic" w:eastAsia="MS Mincho" w:hAnsi="Century Gothic" w:cs="Times New Roman"/>
                <w:i/>
                <w:color w:val="000000" w:themeColor="text1"/>
                <w:sz w:val="20"/>
                <w:szCs w:val="20"/>
                <w:lang w:eastAsia="ja-JP"/>
              </w:rPr>
              <w:t>my</w:t>
            </w:r>
            <w:proofErr w:type="spellEnd"/>
            <w:r w:rsidRPr="00F66FBF">
              <w:rPr>
                <w:rFonts w:ascii="Century Gothic" w:eastAsia="MS Mincho" w:hAnsi="Century Gothic" w:cs="Times New Roman"/>
                <w:i/>
                <w:color w:val="000000" w:themeColor="text1"/>
                <w:sz w:val="20"/>
                <w:szCs w:val="20"/>
                <w:lang w:eastAsia="ja-JP"/>
              </w:rPr>
              <w:t xml:space="preserve"> </w:t>
            </w:r>
            <w:proofErr w:type="spellStart"/>
            <w:r w:rsidRPr="00F66FBF">
              <w:rPr>
                <w:rFonts w:ascii="Century Gothic" w:eastAsia="MS Mincho" w:hAnsi="Century Gothic" w:cs="Times New Roman"/>
                <w:i/>
                <w:color w:val="000000" w:themeColor="text1"/>
                <w:sz w:val="20"/>
                <w:szCs w:val="20"/>
                <w:lang w:eastAsia="ja-JP"/>
              </w:rPr>
              <w:t>party</w:t>
            </w:r>
            <w:proofErr w:type="spellEnd"/>
          </w:p>
        </w:tc>
        <w:tc>
          <w:tcPr>
            <w:tcW w:w="4508"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i/>
                <w:sz w:val="20"/>
                <w:szCs w:val="20"/>
                <w:lang w:val="en-GB" w:eastAsia="ja-JP"/>
              </w:rPr>
              <w:t>modals, [simple past - optional]</w:t>
            </w:r>
          </w:p>
          <w:p w:rsidR="006A0F11" w:rsidRDefault="006A0F11"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CD1FC9">
              <w:rPr>
                <w:rFonts w:ascii="Century Gothic" w:eastAsia="MS Mincho" w:hAnsi="Century Gothic" w:cs="Times New Roman"/>
                <w:sz w:val="20"/>
                <w:szCs w:val="20"/>
                <w:lang w:val="en-GB" w:eastAsia="ja-JP"/>
              </w:rPr>
              <w:t xml:space="preserve">birthday party, theme parties, </w:t>
            </w:r>
          </w:p>
        </w:tc>
        <w:tc>
          <w:tcPr>
            <w:tcW w:w="191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eastAsia="ja-JP"/>
              </w:rPr>
            </w:pPr>
            <w:r w:rsidRPr="00CD1FC9">
              <w:rPr>
                <w:rFonts w:ascii="Century Gothic" w:eastAsia="MS Mincho" w:hAnsi="Century Gothic" w:cs="Times New Roman"/>
                <w:sz w:val="20"/>
                <w:szCs w:val="20"/>
                <w:lang w:eastAsia="ja-JP"/>
              </w:rPr>
              <w:t>Einladungskarte, Rezepte, Song, Spielanleitung, Kurzgeschichte</w:t>
            </w:r>
            <w:r w:rsidR="00DD5B4C">
              <w:rPr>
                <w:rFonts w:ascii="Century Gothic" w:eastAsia="MS Mincho" w:hAnsi="Century Gothic" w:cs="Times New Roman"/>
                <w:sz w:val="20"/>
                <w:szCs w:val="20"/>
                <w:lang w:eastAsia="ja-JP"/>
              </w:rPr>
              <w:t xml:space="preserve">, </w:t>
            </w:r>
            <w:proofErr w:type="spellStart"/>
            <w:r w:rsidR="00DD5B4C">
              <w:rPr>
                <w:rFonts w:ascii="Century Gothic" w:eastAsia="MS Mincho" w:hAnsi="Century Gothic" w:cs="Times New Roman"/>
                <w:sz w:val="20"/>
                <w:szCs w:val="20"/>
                <w:lang w:eastAsia="ja-JP"/>
              </w:rPr>
              <w:t>E-mail</w:t>
            </w:r>
            <w:proofErr w:type="spellEnd"/>
            <w:r w:rsidR="00DD5B4C">
              <w:rPr>
                <w:rFonts w:ascii="Century Gothic" w:eastAsia="MS Mincho" w:hAnsi="Century Gothic" w:cs="Times New Roman"/>
                <w:sz w:val="20"/>
                <w:szCs w:val="20"/>
                <w:lang w:eastAsia="ja-JP"/>
              </w:rPr>
              <w:t xml:space="preserve">, SMS, </w:t>
            </w:r>
            <w:r w:rsidRPr="00CD1FC9">
              <w:rPr>
                <w:rFonts w:ascii="Century Gothic" w:eastAsia="MS Mincho" w:hAnsi="Century Gothic" w:cs="Times New Roman"/>
                <w:sz w:val="20"/>
                <w:szCs w:val="20"/>
                <w:lang w:eastAsia="ja-JP"/>
              </w:rPr>
              <w:t>Filmsequenz</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6491" w:type="dxa"/>
          </w:tcPr>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Hör-/Sehverstehen</w:t>
            </w:r>
            <w:r w:rsidRPr="00CD1FC9">
              <w:rPr>
                <w:rFonts w:ascii="Century Gothic" w:eastAsia="MS Mincho" w:hAnsi="Century Gothic" w:cs="Times New Roman"/>
                <w:sz w:val="20"/>
                <w:szCs w:val="20"/>
                <w:lang w:eastAsia="ja-JP"/>
              </w:rPr>
              <w:t>: eine Kurzgeschichte/ein Lied verstehen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Leseverstehen:</w:t>
            </w:r>
            <w:r w:rsidR="00B46FAB">
              <w:rPr>
                <w:rFonts w:ascii="Century Gothic" w:eastAsia="MS Mincho" w:hAnsi="Century Gothic" w:cs="Times New Roman"/>
                <w:sz w:val="20"/>
                <w:szCs w:val="20"/>
                <w:lang w:eastAsia="ja-JP"/>
              </w:rPr>
              <w:t xml:space="preserve"> eine Kurzgeschichte / E-Mail / SMS</w:t>
            </w:r>
            <w:r w:rsidRPr="00CD1FC9">
              <w:rPr>
                <w:rFonts w:ascii="Century Gothic" w:eastAsia="MS Mincho" w:hAnsi="Century Gothic" w:cs="Times New Roman"/>
                <w:sz w:val="20"/>
                <w:szCs w:val="20"/>
                <w:lang w:eastAsia="ja-JP"/>
              </w:rPr>
              <w:t xml:space="preserve"> verstehen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xml:space="preserve"> Einladungskarten und Antwortschreiben erstellen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xml:space="preserve"> Geschichte nacherzählen, über Geburtstagspläne sprechen, Datum nennen, [optional: über die Vergangenheit sprechen]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w:t>
            </w:r>
            <w:r w:rsidR="00B46FAB">
              <w:rPr>
                <w:rFonts w:ascii="Century Gothic" w:eastAsia="MS Mincho" w:hAnsi="Century Gothic" w:cs="Times New Roman"/>
                <w:sz w:val="20"/>
                <w:szCs w:val="20"/>
                <w:lang w:eastAsia="ja-JP"/>
              </w:rPr>
              <w:t>: Motto-P</w:t>
            </w:r>
            <w:r w:rsidRPr="00CD1FC9">
              <w:rPr>
                <w:rFonts w:ascii="Century Gothic" w:eastAsia="MS Mincho" w:hAnsi="Century Gothic" w:cs="Times New Roman"/>
                <w:sz w:val="20"/>
                <w:szCs w:val="20"/>
                <w:lang w:eastAsia="ja-JP"/>
              </w:rPr>
              <w:t>artys planen und abstimmen, Spielanleitung übersetzen, über Feste und Traditionen sprechen</w:t>
            </w:r>
          </w:p>
          <w:p w:rsidR="00CD1FC9" w:rsidRPr="00CD1FC9" w:rsidRDefault="00CD1FC9" w:rsidP="00EA5DEF">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bl>
    <w:p w:rsidR="003A7B4E" w:rsidRPr="00CD1FC9" w:rsidRDefault="00683700" w:rsidP="003A7B4E">
      <w:pPr>
        <w:spacing w:after="0" w:line="240" w:lineRule="auto"/>
        <w:rPr>
          <w:rFonts w:ascii="Century Gothic" w:eastAsia="MS Mincho" w:hAnsi="Century Gothic" w:cs="Times New Roman"/>
          <w:b/>
          <w:sz w:val="28"/>
          <w:szCs w:val="28"/>
          <w:lang w:eastAsia="de-DE"/>
        </w:rPr>
      </w:pPr>
      <w:r w:rsidRPr="00683700">
        <w:rPr>
          <w:rFonts w:ascii="Century Gothic" w:eastAsia="MS Mincho" w:hAnsi="Century Gothic" w:cs="Times New Roman"/>
          <w:b/>
          <w:color w:val="9BBB59" w:themeColor="accent3"/>
          <w:sz w:val="32"/>
          <w:szCs w:val="28"/>
          <w:lang w:eastAsia="de-DE"/>
        </w:rPr>
        <w:lastRenderedPageBreak/>
        <w:t>Jahrgang 6</w:t>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sidRPr="00CD1FC9">
        <w:rPr>
          <w:rFonts w:ascii="Century Gothic" w:eastAsia="MS Mincho" w:hAnsi="Century Gothic" w:cs="Times New Roman"/>
          <w:b/>
          <w:sz w:val="28"/>
          <w:szCs w:val="28"/>
          <w:lang w:eastAsia="de-DE"/>
        </w:rPr>
        <w:tab/>
      </w:r>
      <w:r w:rsidR="003A7B4E">
        <w:rPr>
          <w:rFonts w:ascii="Century Gothic" w:eastAsia="MS Mincho" w:hAnsi="Century Gothic" w:cs="Times New Roman"/>
          <w:b/>
          <w:sz w:val="28"/>
          <w:szCs w:val="28"/>
          <w:lang w:eastAsia="de-DE"/>
        </w:rPr>
        <w:tab/>
      </w:r>
      <w:r w:rsidR="003A7B4E">
        <w:rPr>
          <w:rFonts w:ascii="Century Gothic" w:eastAsia="MS Mincho" w:hAnsi="Century Gothic" w:cs="Times New Roman"/>
          <w:b/>
          <w:sz w:val="28"/>
          <w:szCs w:val="28"/>
          <w:lang w:eastAsia="de-DE"/>
        </w:rPr>
        <w:tab/>
      </w:r>
      <w:r w:rsidR="00ED32DD">
        <w:rPr>
          <w:rFonts w:ascii="Century Gothic" w:eastAsia="MS Mincho" w:hAnsi="Century Gothic" w:cs="Times New Roman"/>
          <w:b/>
          <w:sz w:val="28"/>
          <w:szCs w:val="28"/>
          <w:lang w:eastAsia="de-DE"/>
        </w:rPr>
        <w:t xml:space="preserve">    </w:t>
      </w:r>
      <w:r w:rsidR="007F216C">
        <w:rPr>
          <w:rFonts w:ascii="Century Gothic" w:eastAsia="MS Mincho" w:hAnsi="Century Gothic" w:cs="Times New Roman"/>
          <w:b/>
          <w:sz w:val="28"/>
          <w:szCs w:val="28"/>
          <w:lang w:eastAsia="de-DE"/>
        </w:rPr>
        <w:t xml:space="preserve">     </w:t>
      </w:r>
      <w:r w:rsidR="00ED32DD">
        <w:rPr>
          <w:rFonts w:ascii="Century Gothic" w:eastAsia="MS Mincho" w:hAnsi="Century Gothic" w:cs="Times New Roman"/>
          <w:b/>
          <w:sz w:val="28"/>
          <w:szCs w:val="28"/>
          <w:lang w:eastAsia="de-DE"/>
        </w:rPr>
        <w:t xml:space="preserve">  </w:t>
      </w:r>
      <w:r w:rsidR="003A7B4E">
        <w:rPr>
          <w:rFonts w:ascii="Century Gothic" w:eastAsia="MS Mincho" w:hAnsi="Century Gothic" w:cs="Times New Roman"/>
          <w:b/>
          <w:sz w:val="24"/>
          <w:szCs w:val="28"/>
          <w:lang w:eastAsia="de-DE"/>
        </w:rPr>
        <w:t xml:space="preserve">Lehrwerk: </w:t>
      </w:r>
      <w:r w:rsidR="003A7B4E" w:rsidRPr="006154D4">
        <w:rPr>
          <w:rFonts w:ascii="Century Gothic" w:eastAsia="MS Mincho" w:hAnsi="Century Gothic" w:cs="Times New Roman"/>
          <w:b/>
          <w:i/>
          <w:sz w:val="24"/>
          <w:szCs w:val="28"/>
          <w:lang w:eastAsia="de-DE"/>
        </w:rPr>
        <w:t>Green Line 2</w:t>
      </w:r>
      <w:r w:rsidR="00ED32DD">
        <w:rPr>
          <w:rFonts w:ascii="Century Gothic" w:eastAsia="MS Mincho" w:hAnsi="Century Gothic" w:cs="Times New Roman"/>
          <w:b/>
          <w:sz w:val="24"/>
          <w:szCs w:val="28"/>
          <w:lang w:eastAsia="de-DE"/>
        </w:rPr>
        <w:t xml:space="preserve"> G9</w:t>
      </w:r>
      <w:r w:rsidR="003A7B4E">
        <w:rPr>
          <w:rFonts w:ascii="Century Gothic" w:eastAsia="MS Mincho" w:hAnsi="Century Gothic" w:cs="Times New Roman"/>
          <w:b/>
          <w:sz w:val="24"/>
          <w:szCs w:val="28"/>
          <w:lang w:eastAsia="de-DE"/>
        </w:rPr>
        <w:t xml:space="preserve"> </w:t>
      </w:r>
      <w:r w:rsidR="003A7B4E" w:rsidRPr="00CD1FC9">
        <w:rPr>
          <w:rFonts w:ascii="Century Gothic" w:eastAsia="MS Mincho" w:hAnsi="Century Gothic" w:cs="Times New Roman"/>
          <w:b/>
          <w:sz w:val="24"/>
          <w:szCs w:val="28"/>
          <w:lang w:eastAsia="de-DE"/>
        </w:rPr>
        <w:t>(Klett)</w:t>
      </w:r>
    </w:p>
    <w:p w:rsidR="003A7B4E" w:rsidRDefault="003A7B4E" w:rsidP="003A7B4E">
      <w:pPr>
        <w:spacing w:after="0" w:line="240" w:lineRule="auto"/>
        <w:rPr>
          <w:rFonts w:ascii="Century Gothic" w:eastAsia="MS Mincho" w:hAnsi="Century Gothic" w:cs="Times New Roman"/>
          <w:b/>
          <w:sz w:val="24"/>
          <w:szCs w:val="24"/>
          <w:lang w:eastAsia="de-DE"/>
        </w:rPr>
      </w:pPr>
    </w:p>
    <w:p w:rsidR="003A7B4E" w:rsidRPr="003C0DCE" w:rsidRDefault="003A7B4E" w:rsidP="003A7B4E">
      <w:pPr>
        <w:spacing w:after="0" w:line="240" w:lineRule="auto"/>
        <w:rPr>
          <w:rFonts w:ascii="Century Gothic" w:eastAsia="Times New Roman" w:hAnsi="Century Gothic" w:cs="Times New Roman"/>
          <w:sz w:val="24"/>
          <w:szCs w:val="24"/>
          <w:lang w:eastAsia="de-DE"/>
        </w:rPr>
      </w:pPr>
      <w:r w:rsidRPr="003C0DCE">
        <w:rPr>
          <w:rFonts w:ascii="Century Gothic" w:hAnsi="Century Gothic"/>
          <w:b/>
        </w:rPr>
        <w:t xml:space="preserve">In diesem Jahrgang ersetzt eine </w:t>
      </w:r>
      <w:r w:rsidRPr="00683700">
        <w:rPr>
          <w:rFonts w:ascii="Century Gothic" w:hAnsi="Century Gothic"/>
          <w:b/>
          <w:u w:val="single"/>
        </w:rPr>
        <w:t>Sprechprüfung</w:t>
      </w:r>
      <w:r w:rsidRPr="003C0DCE">
        <w:rPr>
          <w:rFonts w:ascii="Century Gothic" w:hAnsi="Century Gothic"/>
          <w:b/>
        </w:rPr>
        <w:t xml:space="preserve"> eine schriftliche Klassenarbeit!</w:t>
      </w:r>
    </w:p>
    <w:p w:rsidR="00AE34BD" w:rsidRPr="00CD1FC9" w:rsidRDefault="00AE34BD" w:rsidP="003A7B4E">
      <w:pPr>
        <w:spacing w:after="0" w:line="240" w:lineRule="auto"/>
        <w:rPr>
          <w:rFonts w:ascii="Century Gothic" w:eastAsia="MS Mincho" w:hAnsi="Century Gothic" w:cs="Times New Roman"/>
          <w:b/>
          <w:sz w:val="24"/>
          <w:szCs w:val="24"/>
          <w:lang w:eastAsia="de-DE"/>
        </w:rPr>
      </w:pPr>
    </w:p>
    <w:tbl>
      <w:tblPr>
        <w:tblStyle w:val="MittleresRaster3-Akzent3"/>
        <w:tblW w:w="14861" w:type="dxa"/>
        <w:tblLook w:val="06A0" w:firstRow="1" w:lastRow="0" w:firstColumn="1" w:lastColumn="0" w:noHBand="1" w:noVBand="1"/>
      </w:tblPr>
      <w:tblGrid>
        <w:gridCol w:w="1951"/>
        <w:gridCol w:w="4508"/>
        <w:gridCol w:w="1911"/>
        <w:gridCol w:w="6491"/>
      </w:tblGrid>
      <w:tr w:rsidR="003A7B4E" w:rsidRPr="00CD1FC9" w:rsidTr="00822D9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51" w:type="dxa"/>
          </w:tcPr>
          <w:p w:rsidR="003A7B4E" w:rsidRPr="00CD1FC9" w:rsidRDefault="003A7B4E" w:rsidP="00D166B3">
            <w:pPr>
              <w:spacing w:before="40" w:after="4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Themen/Unit</w:t>
            </w:r>
            <w:r w:rsidR="00D36D03">
              <w:rPr>
                <w:rFonts w:ascii="Century Gothic" w:eastAsia="MS Mincho" w:hAnsi="Century Gothic" w:cs="Times New Roman"/>
                <w:color w:val="000000" w:themeColor="text1"/>
                <w:szCs w:val="24"/>
                <w:lang w:eastAsia="ja-JP"/>
              </w:rPr>
              <w:t>:</w:t>
            </w:r>
          </w:p>
        </w:tc>
        <w:tc>
          <w:tcPr>
            <w:tcW w:w="4508" w:type="dxa"/>
          </w:tcPr>
          <w:p w:rsidR="003A7B4E" w:rsidRPr="00CD1FC9" w:rsidRDefault="003A7B4E" w:rsidP="00D166B3">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Inhalte/Sprachliche Mittel</w:t>
            </w:r>
            <w:r w:rsidR="00D36D03">
              <w:rPr>
                <w:rFonts w:ascii="Century Gothic" w:eastAsia="MS Mincho" w:hAnsi="Century Gothic" w:cs="Times New Roman"/>
                <w:color w:val="000000" w:themeColor="text1"/>
                <w:szCs w:val="24"/>
                <w:lang w:eastAsia="ja-JP"/>
              </w:rPr>
              <w:t>:</w:t>
            </w:r>
          </w:p>
        </w:tc>
        <w:tc>
          <w:tcPr>
            <w:tcW w:w="1911" w:type="dxa"/>
          </w:tcPr>
          <w:p w:rsidR="003A7B4E" w:rsidRPr="00CD1FC9" w:rsidRDefault="003A7B4E" w:rsidP="00D166B3">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Medien</w:t>
            </w:r>
            <w:r w:rsidR="00D36D03">
              <w:rPr>
                <w:rFonts w:ascii="Century Gothic" w:eastAsia="MS Mincho" w:hAnsi="Century Gothic" w:cs="Times New Roman"/>
                <w:color w:val="000000" w:themeColor="text1"/>
                <w:szCs w:val="24"/>
                <w:lang w:eastAsia="ja-JP"/>
              </w:rPr>
              <w:t>:</w:t>
            </w:r>
          </w:p>
        </w:tc>
        <w:tc>
          <w:tcPr>
            <w:tcW w:w="6491" w:type="dxa"/>
          </w:tcPr>
          <w:p w:rsidR="003A7B4E" w:rsidRPr="00CD1FC9" w:rsidRDefault="003A7B4E" w:rsidP="00D166B3">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Kompetenzen</w:t>
            </w:r>
            <w:r w:rsidR="00D36D03">
              <w:rPr>
                <w:rFonts w:ascii="Century Gothic" w:eastAsia="MS Mincho" w:hAnsi="Century Gothic" w:cs="Times New Roman"/>
                <w:color w:val="000000" w:themeColor="text1"/>
                <w:szCs w:val="24"/>
                <w:lang w:eastAsia="ja-JP"/>
              </w:rPr>
              <w:t>:</w:t>
            </w:r>
          </w:p>
        </w:tc>
      </w:tr>
      <w:tr w:rsidR="003A7B4E" w:rsidRPr="003A7B4E"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3A7B4E" w:rsidRPr="00403D24" w:rsidRDefault="003A7B4E" w:rsidP="003A7B4E">
            <w:pPr>
              <w:spacing w:before="40" w:after="40"/>
              <w:rPr>
                <w:rFonts w:ascii="Century Gothic" w:eastAsia="MS Mincho" w:hAnsi="Century Gothic" w:cs="Times New Roman"/>
                <w:color w:val="000000" w:themeColor="text1"/>
                <w:sz w:val="24"/>
                <w:szCs w:val="20"/>
                <w:lang w:val="en-GB" w:eastAsia="de-DE"/>
              </w:rPr>
            </w:pPr>
            <w:r w:rsidRPr="00403D24">
              <w:rPr>
                <w:rFonts w:ascii="Century Gothic" w:eastAsia="MS Mincho" w:hAnsi="Century Gothic" w:cs="Times New Roman"/>
                <w:color w:val="000000" w:themeColor="text1"/>
                <w:sz w:val="24"/>
                <w:szCs w:val="20"/>
                <w:lang w:val="en-GB" w:eastAsia="de-DE"/>
              </w:rPr>
              <w:t>Unit 1:</w:t>
            </w:r>
          </w:p>
          <w:p w:rsidR="003A7B4E" w:rsidRPr="00CD1FC9" w:rsidRDefault="003A7B4E" w:rsidP="003A7B4E">
            <w:pPr>
              <w:spacing w:before="40" w:after="40"/>
              <w:rPr>
                <w:rFonts w:ascii="Century Gothic" w:eastAsia="MS Mincho" w:hAnsi="Century Gothic" w:cs="Times New Roman"/>
                <w:color w:val="000000" w:themeColor="text1"/>
                <w:sz w:val="20"/>
                <w:szCs w:val="20"/>
                <w:lang w:val="en-GB" w:eastAsia="de-DE"/>
              </w:rPr>
            </w:pPr>
          </w:p>
          <w:p w:rsidR="003A7B4E" w:rsidRPr="00F66FBF" w:rsidRDefault="003A7B4E" w:rsidP="003A7B4E">
            <w:pPr>
              <w:spacing w:before="40" w:after="40"/>
              <w:rPr>
                <w:rFonts w:ascii="Century Gothic" w:eastAsia="MS Mincho" w:hAnsi="Century Gothic" w:cs="Times New Roman"/>
                <w:i/>
                <w:color w:val="000000" w:themeColor="text1"/>
                <w:sz w:val="20"/>
                <w:szCs w:val="20"/>
                <w:lang w:val="en-GB" w:eastAsia="de-DE"/>
              </w:rPr>
            </w:pPr>
            <w:r w:rsidRPr="00F66FBF">
              <w:rPr>
                <w:rFonts w:ascii="Century Gothic" w:eastAsia="MS Mincho" w:hAnsi="Century Gothic" w:cs="Times New Roman"/>
                <w:i/>
                <w:color w:val="000000" w:themeColor="text1"/>
                <w:sz w:val="20"/>
                <w:szCs w:val="20"/>
                <w:lang w:val="en-GB" w:eastAsia="de-DE"/>
              </w:rPr>
              <w:t>My friends and I</w:t>
            </w:r>
          </w:p>
          <w:p w:rsidR="003A7B4E" w:rsidRPr="00CD1FC9" w:rsidRDefault="003A7B4E" w:rsidP="003A7B4E">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 xml:space="preserve">simple past: </w:t>
            </w:r>
          </w:p>
          <w:p w:rsidR="003A7B4E" w:rsidRPr="00CD1FC9" w:rsidRDefault="003A7B4E" w:rsidP="003A7B4E">
            <w:pPr>
              <w:numPr>
                <w:ilvl w:val="0"/>
                <w:numId w:val="1"/>
              </w:numPr>
              <w:spacing w:before="40" w:after="40"/>
              <w:contextualSpacing/>
              <w:cnfStyle w:val="000000000000" w:firstRow="0" w:lastRow="0" w:firstColumn="0" w:lastColumn="0" w:oddVBand="0" w:evenVBand="0" w:oddHBand="0" w:evenHBand="0" w:firstRowFirstColumn="0" w:firstRowLastColumn="0" w:lastRowFirstColumn="0" w:lastRowLastColumn="0"/>
              <w:rPr>
                <w:rFonts w:ascii="Century Gothic" w:eastAsia="Cambria" w:hAnsi="Century Gothic" w:cs="Times New Roman"/>
                <w:i/>
                <w:sz w:val="20"/>
                <w:szCs w:val="20"/>
                <w:lang w:val="en-GB" w:eastAsia="ja-JP"/>
              </w:rPr>
            </w:pPr>
            <w:r w:rsidRPr="00CD1FC9">
              <w:rPr>
                <w:rFonts w:ascii="Century Gothic" w:eastAsia="Cambria" w:hAnsi="Century Gothic" w:cs="Times New Roman"/>
                <w:i/>
                <w:sz w:val="20"/>
                <w:szCs w:val="20"/>
                <w:lang w:val="en-GB" w:eastAsia="ja-JP"/>
              </w:rPr>
              <w:t>regular and irregular verbs</w:t>
            </w:r>
          </w:p>
          <w:p w:rsidR="003A7B4E" w:rsidRPr="00CD1FC9" w:rsidRDefault="003A7B4E" w:rsidP="003A7B4E">
            <w:pPr>
              <w:numPr>
                <w:ilvl w:val="0"/>
                <w:numId w:val="1"/>
              </w:numPr>
              <w:spacing w:before="40" w:after="40"/>
              <w:contextualSpacing/>
              <w:cnfStyle w:val="000000000000" w:firstRow="0" w:lastRow="0" w:firstColumn="0" w:lastColumn="0" w:oddVBand="0" w:evenVBand="0" w:oddHBand="0" w:evenHBand="0" w:firstRowFirstColumn="0" w:firstRowLastColumn="0" w:lastRowFirstColumn="0" w:lastRowLastColumn="0"/>
              <w:rPr>
                <w:rFonts w:ascii="Century Gothic" w:eastAsia="Cambria" w:hAnsi="Century Gothic" w:cs="Times New Roman"/>
                <w:i/>
                <w:sz w:val="20"/>
                <w:szCs w:val="20"/>
                <w:lang w:val="en-GB" w:eastAsia="ja-JP"/>
              </w:rPr>
            </w:pPr>
            <w:r w:rsidRPr="00CD1FC9">
              <w:rPr>
                <w:rFonts w:ascii="Century Gothic" w:eastAsia="Cambria" w:hAnsi="Century Gothic" w:cs="Times New Roman"/>
                <w:i/>
                <w:sz w:val="20"/>
                <w:szCs w:val="20"/>
                <w:lang w:val="en-GB" w:eastAsia="ja-JP"/>
              </w:rPr>
              <w:t>questions and negative statements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i/>
                <w:sz w:val="20"/>
                <w:szCs w:val="20"/>
                <w:lang w:val="en-GB" w:eastAsia="de-DE"/>
              </w:rPr>
              <w:t>(revision: simple present – questions)</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adjectives (comparative and superlative forms)</w:t>
            </w:r>
          </w:p>
          <w:p w:rsidR="006A0F11" w:rsidRPr="00CD1FC9" w:rsidRDefault="006A0F11"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feelings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words and phrases for time and place</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elements of a dictionary / a dictionary entry</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writing a report</w:t>
            </w:r>
          </w:p>
          <w:p w:rsidR="003A7B4E" w:rsidRPr="00CD1FC9" w:rsidRDefault="003A7B4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tc>
        <w:tc>
          <w:tcPr>
            <w:tcW w:w="1911" w:type="dxa"/>
          </w:tcPr>
          <w:p w:rsidR="003A7B4E" w:rsidRPr="003A7B4E" w:rsidRDefault="003A7B4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de-DE"/>
              </w:rPr>
              <w:t>Hörtexte</w:t>
            </w:r>
            <w:proofErr w:type="spellEnd"/>
            <w:r w:rsidRPr="00CD1FC9">
              <w:rPr>
                <w:rFonts w:ascii="Century Gothic" w:eastAsia="MS Mincho" w:hAnsi="Century Gothic" w:cs="Times New Roman"/>
                <w:sz w:val="20"/>
                <w:szCs w:val="20"/>
                <w:lang w:eastAsia="de-DE"/>
              </w:rPr>
              <w:t>, Fot</w:t>
            </w:r>
            <w:r w:rsidRPr="00CD1FC9">
              <w:rPr>
                <w:rFonts w:ascii="Century Gothic" w:eastAsia="MS Mincho" w:hAnsi="Century Gothic" w:cs="Times New Roman"/>
                <w:sz w:val="20"/>
                <w:szCs w:val="20"/>
                <w:lang w:eastAsia="de-DE"/>
              </w:rPr>
              <w:t>o</w:t>
            </w:r>
            <w:r w:rsidRPr="00CD1FC9">
              <w:rPr>
                <w:rFonts w:ascii="Century Gothic" w:eastAsia="MS Mincho" w:hAnsi="Century Gothic" w:cs="Times New Roman"/>
                <w:sz w:val="20"/>
                <w:szCs w:val="20"/>
                <w:lang w:eastAsia="de-DE"/>
              </w:rPr>
              <w:t>story, kurze G</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schichten, Wö</w:t>
            </w:r>
            <w:r w:rsidRPr="00CD1FC9">
              <w:rPr>
                <w:rFonts w:ascii="Century Gothic" w:eastAsia="MS Mincho" w:hAnsi="Century Gothic" w:cs="Times New Roman"/>
                <w:sz w:val="20"/>
                <w:szCs w:val="20"/>
                <w:lang w:eastAsia="de-DE"/>
              </w:rPr>
              <w:t>r</w:t>
            </w:r>
            <w:r w:rsidRPr="00CD1FC9">
              <w:rPr>
                <w:rFonts w:ascii="Century Gothic" w:eastAsia="MS Mincho" w:hAnsi="Century Gothic" w:cs="Times New Roman"/>
                <w:sz w:val="20"/>
                <w:szCs w:val="20"/>
                <w:lang w:eastAsia="de-DE"/>
              </w:rPr>
              <w:t>terbuch, Filmau</w:t>
            </w:r>
            <w:r w:rsidRPr="00CD1FC9">
              <w:rPr>
                <w:rFonts w:ascii="Century Gothic" w:eastAsia="MS Mincho" w:hAnsi="Century Gothic" w:cs="Times New Roman"/>
                <w:sz w:val="20"/>
                <w:szCs w:val="20"/>
                <w:lang w:eastAsia="de-DE"/>
              </w:rPr>
              <w:t>s</w:t>
            </w:r>
            <w:r w:rsidRPr="00CD1FC9">
              <w:rPr>
                <w:rFonts w:ascii="Century Gothic" w:eastAsia="MS Mincho" w:hAnsi="Century Gothic" w:cs="Times New Roman"/>
                <w:sz w:val="20"/>
                <w:szCs w:val="20"/>
                <w:lang w:eastAsia="de-DE"/>
              </w:rPr>
              <w:t>schnitte</w:t>
            </w:r>
          </w:p>
        </w:tc>
        <w:tc>
          <w:tcPr>
            <w:tcW w:w="6491" w:type="dxa"/>
          </w:tcPr>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Hör- und Sehverstehen: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Eine längere Erzählung/ eine Films</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quenz verstehen; filmische Mittel (Musik)</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Leseverstehen: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Einen Reisebericht / den Auszug aus einem J</w:t>
            </w:r>
            <w:r w:rsidRPr="00CD1FC9">
              <w:rPr>
                <w:rFonts w:ascii="Century Gothic" w:eastAsia="MS Mincho" w:hAnsi="Century Gothic" w:cs="Times New Roman"/>
                <w:sz w:val="20"/>
                <w:szCs w:val="20"/>
                <w:lang w:eastAsia="de-DE"/>
              </w:rPr>
              <w:t>u</w:t>
            </w:r>
            <w:r w:rsidRPr="00CD1FC9">
              <w:rPr>
                <w:rFonts w:ascii="Century Gothic" w:eastAsia="MS Mincho" w:hAnsi="Century Gothic" w:cs="Times New Roman"/>
                <w:sz w:val="20"/>
                <w:szCs w:val="20"/>
                <w:lang w:eastAsia="de-DE"/>
              </w:rPr>
              <w:t>gendroman lesen und verstehen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Sprechen: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Situationen / Gefühle beschreiben; Über die Verga</w:t>
            </w:r>
            <w:r w:rsidRPr="00CD1FC9">
              <w:rPr>
                <w:rFonts w:ascii="Century Gothic" w:eastAsia="MS Mincho" w:hAnsi="Century Gothic" w:cs="Times New Roman"/>
                <w:sz w:val="20"/>
                <w:szCs w:val="20"/>
                <w:lang w:eastAsia="de-DE"/>
              </w:rPr>
              <w:t>n</w:t>
            </w:r>
            <w:r w:rsidRPr="00CD1FC9">
              <w:rPr>
                <w:rFonts w:ascii="Century Gothic" w:eastAsia="MS Mincho" w:hAnsi="Century Gothic" w:cs="Times New Roman"/>
                <w:sz w:val="20"/>
                <w:szCs w:val="20"/>
                <w:lang w:eastAsia="de-DE"/>
              </w:rPr>
              <w:t>genheit sprechen; Eine Geschichte zu Ende erzählen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Interkulturelle kommunikative Kompetenz:</w:t>
            </w:r>
            <w:r w:rsidR="00B46FAB">
              <w:rPr>
                <w:rFonts w:ascii="Century Gothic" w:eastAsia="MS Mincho" w:hAnsi="Century Gothic" w:cs="Times New Roman"/>
                <w:b/>
                <w:sz w:val="20"/>
                <w:szCs w:val="20"/>
                <w:lang w:eastAsia="de-DE"/>
              </w:rPr>
              <w:t xml:space="preserve"> </w:t>
            </w:r>
            <w:proofErr w:type="spellStart"/>
            <w:r w:rsidRPr="00A517F7">
              <w:rPr>
                <w:rFonts w:ascii="Century Gothic" w:eastAsia="MS Mincho" w:hAnsi="Century Gothic" w:cs="Times New Roman"/>
                <w:i/>
                <w:sz w:val="20"/>
                <w:szCs w:val="20"/>
                <w:lang w:eastAsia="de-DE"/>
              </w:rPr>
              <w:t>Yearbooks</w:t>
            </w:r>
            <w:proofErr w:type="spellEnd"/>
            <w:r w:rsidRPr="00CD1FC9">
              <w:rPr>
                <w:rFonts w:ascii="Century Gothic" w:eastAsia="MS Mincho" w:hAnsi="Century Gothic" w:cs="Times New Roman"/>
                <w:sz w:val="20"/>
                <w:szCs w:val="20"/>
                <w:lang w:eastAsia="de-DE"/>
              </w:rPr>
              <w:t xml:space="preserve">; </w:t>
            </w:r>
            <w:proofErr w:type="spellStart"/>
            <w:r w:rsidRPr="00A517F7">
              <w:rPr>
                <w:rFonts w:ascii="Century Gothic" w:eastAsia="MS Mincho" w:hAnsi="Century Gothic" w:cs="Times New Roman"/>
                <w:i/>
                <w:sz w:val="20"/>
                <w:szCs w:val="20"/>
                <w:lang w:eastAsia="de-DE"/>
              </w:rPr>
              <w:t>Charities</w:t>
            </w:r>
            <w:proofErr w:type="spellEnd"/>
            <w:r w:rsidRPr="00CD1FC9">
              <w:rPr>
                <w:rFonts w:ascii="Century Gothic" w:eastAsia="MS Mincho" w:hAnsi="Century Gothic" w:cs="Times New Roman"/>
                <w:sz w:val="20"/>
                <w:szCs w:val="20"/>
                <w:lang w:eastAsia="de-DE"/>
              </w:rPr>
              <w:t xml:space="preserve">; </w:t>
            </w:r>
            <w:r w:rsidRPr="00A517F7">
              <w:rPr>
                <w:rFonts w:ascii="Century Gothic" w:eastAsia="MS Mincho" w:hAnsi="Century Gothic" w:cs="Times New Roman"/>
                <w:i/>
                <w:sz w:val="20"/>
                <w:szCs w:val="20"/>
                <w:lang w:eastAsia="de-DE"/>
              </w:rPr>
              <w:t>Wales</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Schreiben: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Einen Bericht / eine Rätselgeschichte / das Ende e</w:t>
            </w:r>
            <w:r w:rsidRPr="00CD1FC9">
              <w:rPr>
                <w:rFonts w:ascii="Century Gothic" w:eastAsia="MS Mincho" w:hAnsi="Century Gothic" w:cs="Times New Roman"/>
                <w:sz w:val="20"/>
                <w:szCs w:val="20"/>
                <w:lang w:eastAsia="de-DE"/>
              </w:rPr>
              <w:t>i</w:t>
            </w:r>
            <w:r w:rsidRPr="00CD1FC9">
              <w:rPr>
                <w:rFonts w:ascii="Century Gothic" w:eastAsia="MS Mincho" w:hAnsi="Century Gothic" w:cs="Times New Roman"/>
                <w:sz w:val="20"/>
                <w:szCs w:val="20"/>
                <w:lang w:eastAsia="de-DE"/>
              </w:rPr>
              <w:t>ner Geschichte schreiben</w:t>
            </w:r>
          </w:p>
          <w:p w:rsidR="003A7B4E" w:rsidRPr="00B46FAB" w:rsidRDefault="0055606C"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Pr>
                <w:rFonts w:ascii="Century Gothic" w:eastAsia="MS Mincho" w:hAnsi="Century Gothic" w:cs="Times New Roman"/>
                <w:b/>
                <w:sz w:val="20"/>
                <w:szCs w:val="20"/>
                <w:lang w:eastAsia="de-DE"/>
              </w:rPr>
              <w:t>Sprachmittlung</w:t>
            </w:r>
            <w:r w:rsidR="003A7B4E" w:rsidRPr="00CD1FC9">
              <w:rPr>
                <w:rFonts w:ascii="Century Gothic" w:eastAsia="MS Mincho" w:hAnsi="Century Gothic" w:cs="Times New Roman"/>
                <w:b/>
                <w:sz w:val="20"/>
                <w:szCs w:val="20"/>
                <w:lang w:eastAsia="de-DE"/>
              </w:rPr>
              <w:t>:</w:t>
            </w:r>
            <w:r w:rsidR="00B46FAB">
              <w:rPr>
                <w:rFonts w:ascii="Century Gothic" w:eastAsia="MS Mincho" w:hAnsi="Century Gothic" w:cs="Times New Roman"/>
                <w:b/>
                <w:sz w:val="20"/>
                <w:szCs w:val="20"/>
                <w:lang w:eastAsia="de-DE"/>
              </w:rPr>
              <w:t xml:space="preserve"> </w:t>
            </w:r>
            <w:r w:rsidR="003A7B4E" w:rsidRPr="00CD1FC9">
              <w:rPr>
                <w:rFonts w:ascii="Century Gothic" w:eastAsia="MS Mincho" w:hAnsi="Century Gothic" w:cs="Times New Roman"/>
                <w:sz w:val="20"/>
                <w:szCs w:val="20"/>
                <w:lang w:eastAsia="de-DE"/>
              </w:rPr>
              <w:t>Die Inhalte eines deutschen Flyers auf Englisch wiedergeben / Ein Gespräch aufrechterhalten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Methoden:</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proofErr w:type="spellStart"/>
            <w:r w:rsidRPr="00CD1FC9">
              <w:rPr>
                <w:rFonts w:ascii="Century Gothic" w:eastAsia="MS Mincho" w:hAnsi="Century Gothic" w:cs="Times New Roman"/>
                <w:sz w:val="20"/>
                <w:szCs w:val="20"/>
                <w:lang w:eastAsia="de-DE"/>
              </w:rPr>
              <w:t>Mind</w:t>
            </w:r>
            <w:proofErr w:type="spellEnd"/>
            <w:r w:rsidRPr="00CD1FC9">
              <w:rPr>
                <w:rFonts w:ascii="Century Gothic" w:eastAsia="MS Mincho" w:hAnsi="Century Gothic" w:cs="Times New Roman"/>
                <w:sz w:val="20"/>
                <w:szCs w:val="20"/>
                <w:lang w:eastAsia="de-DE"/>
              </w:rPr>
              <w:t xml:space="preserve"> </w:t>
            </w:r>
            <w:proofErr w:type="spellStart"/>
            <w:r w:rsidRPr="00CD1FC9">
              <w:rPr>
                <w:rFonts w:ascii="Century Gothic" w:eastAsia="MS Mincho" w:hAnsi="Century Gothic" w:cs="Times New Roman"/>
                <w:sz w:val="20"/>
                <w:szCs w:val="20"/>
                <w:lang w:eastAsia="de-DE"/>
              </w:rPr>
              <w:t>Maps</w:t>
            </w:r>
            <w:proofErr w:type="spellEnd"/>
            <w:r w:rsidRPr="00CD1FC9">
              <w:rPr>
                <w:rFonts w:ascii="Century Gothic" w:eastAsia="MS Mincho" w:hAnsi="Century Gothic" w:cs="Times New Roman"/>
                <w:sz w:val="20"/>
                <w:szCs w:val="20"/>
                <w:lang w:eastAsia="de-DE"/>
              </w:rPr>
              <w:t>; Mit einem zweisprachigen Wörterbuch arbeiten</w:t>
            </w:r>
          </w:p>
          <w:p w:rsidR="003A7B4E" w:rsidRP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3A7B4E" w:rsidRPr="003A7B4E" w:rsidTr="00822D90">
        <w:trPr>
          <w:trHeight w:val="466"/>
        </w:trPr>
        <w:tc>
          <w:tcPr>
            <w:cnfStyle w:val="001000000000" w:firstRow="0" w:lastRow="0" w:firstColumn="1" w:lastColumn="0" w:oddVBand="0" w:evenVBand="0" w:oddHBand="0" w:evenHBand="0" w:firstRowFirstColumn="0" w:firstRowLastColumn="0" w:lastRowFirstColumn="0" w:lastRowLastColumn="0"/>
            <w:tcW w:w="1951" w:type="dxa"/>
          </w:tcPr>
          <w:p w:rsidR="003A7B4E" w:rsidRPr="00403D24" w:rsidRDefault="003A7B4E" w:rsidP="00D166B3">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2:</w:t>
            </w:r>
          </w:p>
          <w:p w:rsidR="003A7B4E" w:rsidRPr="00CD1FC9" w:rsidRDefault="003A7B4E" w:rsidP="00D166B3">
            <w:pPr>
              <w:spacing w:before="40" w:after="40"/>
              <w:rPr>
                <w:rFonts w:ascii="Century Gothic" w:eastAsia="MS Mincho" w:hAnsi="Century Gothic" w:cs="Times New Roman"/>
                <w:color w:val="000000" w:themeColor="text1"/>
                <w:sz w:val="20"/>
                <w:szCs w:val="20"/>
                <w:lang w:val="en-GB" w:eastAsia="ja-JP"/>
              </w:rPr>
            </w:pPr>
          </w:p>
          <w:p w:rsidR="003A7B4E" w:rsidRPr="00F66FBF" w:rsidRDefault="003A7B4E" w:rsidP="00D166B3">
            <w:pPr>
              <w:spacing w:before="40" w:after="40"/>
              <w:rPr>
                <w:rFonts w:ascii="Century Gothic" w:eastAsia="MS Mincho" w:hAnsi="Century Gothic" w:cs="Times New Roman"/>
                <w:i/>
                <w:color w:val="000000" w:themeColor="text1"/>
                <w:sz w:val="20"/>
                <w:szCs w:val="20"/>
                <w:lang w:val="en-GB" w:eastAsia="ja-JP"/>
              </w:rPr>
            </w:pPr>
            <w:proofErr w:type="spellStart"/>
            <w:r w:rsidRPr="00F66FBF">
              <w:rPr>
                <w:rFonts w:ascii="Century Gothic" w:eastAsia="MS Mincho" w:hAnsi="Century Gothic" w:cs="Times New Roman"/>
                <w:i/>
                <w:color w:val="000000" w:themeColor="text1"/>
                <w:sz w:val="20"/>
                <w:szCs w:val="20"/>
                <w:lang w:eastAsia="de-DE"/>
              </w:rPr>
              <w:t>Let’s</w:t>
            </w:r>
            <w:proofErr w:type="spellEnd"/>
            <w:r w:rsidRPr="00F66FBF">
              <w:rPr>
                <w:rFonts w:ascii="Century Gothic" w:eastAsia="MS Mincho" w:hAnsi="Century Gothic" w:cs="Times New Roman"/>
                <w:i/>
                <w:color w:val="000000" w:themeColor="text1"/>
                <w:sz w:val="20"/>
                <w:szCs w:val="20"/>
                <w:lang w:eastAsia="de-DE"/>
              </w:rPr>
              <w:t xml:space="preserve"> </w:t>
            </w:r>
            <w:proofErr w:type="spellStart"/>
            <w:r w:rsidRPr="00F66FBF">
              <w:rPr>
                <w:rFonts w:ascii="Century Gothic" w:eastAsia="MS Mincho" w:hAnsi="Century Gothic" w:cs="Times New Roman"/>
                <w:i/>
                <w:color w:val="000000" w:themeColor="text1"/>
                <w:sz w:val="20"/>
                <w:szCs w:val="20"/>
                <w:lang w:eastAsia="de-DE"/>
              </w:rPr>
              <w:t>discover</w:t>
            </w:r>
            <w:proofErr w:type="spellEnd"/>
            <w:r w:rsidRPr="00F66FBF">
              <w:rPr>
                <w:rFonts w:ascii="Century Gothic" w:eastAsia="MS Mincho" w:hAnsi="Century Gothic" w:cs="Times New Roman"/>
                <w:i/>
                <w:color w:val="000000" w:themeColor="text1"/>
                <w:sz w:val="20"/>
                <w:szCs w:val="20"/>
                <w:lang w:eastAsia="de-DE"/>
              </w:rPr>
              <w:t xml:space="preserve"> TTS!</w:t>
            </w:r>
          </w:p>
          <w:p w:rsidR="003A7B4E" w:rsidRPr="00CD1FC9" w:rsidRDefault="003A7B4E" w:rsidP="00D166B3">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defining relative clauses; contact clauses</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past progressive and simple past</w:t>
            </w:r>
          </w:p>
          <w:p w:rsidR="006A0F11" w:rsidRPr="00CD1FC9" w:rsidRDefault="006A0F11"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school subjects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positive feedback</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a historical event; the school timetable</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school projects and activities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structuring presentations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words and phrases for presenting a club or activity</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working together; conflicts; feelings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sights, tourist attractions and special places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val="en-GB" w:eastAsia="de-DE"/>
              </w:rPr>
            </w:pPr>
          </w:p>
          <w:p w:rsidR="003A7B4E" w:rsidRP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tc>
        <w:tc>
          <w:tcPr>
            <w:tcW w:w="1911" w:type="dxa"/>
          </w:tcPr>
          <w:p w:rsidR="003A7B4E" w:rsidRPr="003A7B4E" w:rsidRDefault="003A7B4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de-DE"/>
              </w:rPr>
              <w:t>Hörtexte</w:t>
            </w:r>
            <w:proofErr w:type="spellEnd"/>
            <w:r w:rsidRPr="00CD1FC9">
              <w:rPr>
                <w:rFonts w:ascii="Century Gothic" w:eastAsia="MS Mincho" w:hAnsi="Century Gothic" w:cs="Times New Roman"/>
                <w:sz w:val="20"/>
                <w:szCs w:val="20"/>
                <w:lang w:eastAsia="de-DE"/>
              </w:rPr>
              <w:t>, Song, Fotostory, kurze Geschichten, Flyer, Filmau</w:t>
            </w:r>
            <w:r w:rsidRPr="00CD1FC9">
              <w:rPr>
                <w:rFonts w:ascii="Century Gothic" w:eastAsia="MS Mincho" w:hAnsi="Century Gothic" w:cs="Times New Roman"/>
                <w:sz w:val="20"/>
                <w:szCs w:val="20"/>
                <w:lang w:eastAsia="de-DE"/>
              </w:rPr>
              <w:t>s</w:t>
            </w:r>
            <w:r w:rsidRPr="00CD1FC9">
              <w:rPr>
                <w:rFonts w:ascii="Century Gothic" w:eastAsia="MS Mincho" w:hAnsi="Century Gothic" w:cs="Times New Roman"/>
                <w:sz w:val="20"/>
                <w:szCs w:val="20"/>
                <w:lang w:eastAsia="de-DE"/>
              </w:rPr>
              <w:t>schnitte</w:t>
            </w:r>
          </w:p>
        </w:tc>
        <w:tc>
          <w:tcPr>
            <w:tcW w:w="6491" w:type="dxa"/>
          </w:tcPr>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Hör- und Sehverstehen: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Einen Vortrag / eine Unterhaltung / eine Filmsequenz verstehen</w:t>
            </w:r>
            <w:r w:rsidR="00B46FAB">
              <w:rPr>
                <w:rFonts w:ascii="Century Gothic" w:eastAsia="MS Mincho" w:hAnsi="Century Gothic" w:cs="Times New Roman"/>
                <w:sz w:val="20"/>
                <w:szCs w:val="20"/>
                <w:lang w:eastAsia="de-DE"/>
              </w:rPr>
              <w:t>;</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sz w:val="20"/>
                <w:szCs w:val="20"/>
                <w:lang w:eastAsia="de-DE"/>
              </w:rPr>
              <w:t>Vergleich und Bewertung zweier Präsentationen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proofErr w:type="spellStart"/>
            <w:r w:rsidRPr="00CD1FC9">
              <w:rPr>
                <w:rFonts w:ascii="Century Gothic" w:eastAsia="MS Mincho" w:hAnsi="Century Gothic" w:cs="Times New Roman"/>
                <w:b/>
                <w:sz w:val="20"/>
                <w:szCs w:val="20"/>
                <w:lang w:eastAsia="de-DE"/>
              </w:rPr>
              <w:t>Leseverstehen:</w:t>
            </w:r>
            <w:r w:rsidRPr="00CD1FC9">
              <w:rPr>
                <w:rFonts w:ascii="Century Gothic" w:eastAsia="MS Mincho" w:hAnsi="Century Gothic" w:cs="Times New Roman"/>
                <w:sz w:val="20"/>
                <w:szCs w:val="20"/>
                <w:lang w:eastAsia="de-DE"/>
              </w:rPr>
              <w:t>Die</w:t>
            </w:r>
            <w:proofErr w:type="spellEnd"/>
            <w:r w:rsidRPr="00CD1FC9">
              <w:rPr>
                <w:rFonts w:ascii="Century Gothic" w:eastAsia="MS Mincho" w:hAnsi="Century Gothic" w:cs="Times New Roman"/>
                <w:sz w:val="20"/>
                <w:szCs w:val="20"/>
                <w:lang w:eastAsia="de-DE"/>
              </w:rPr>
              <w:t xml:space="preserve"> Struktur einer Geschichte untersuchen / den Auszug aus einem Jugendroman lesen und verstehen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Sprechen: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Über den Schulalltag / Vorgänge und Handlungen in der Vergangenheit sprechen; Feedback geben; Beschreiben von Personen und Dingen; Über Sehenswürdigkeiten sprechen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Interkulturelle kommunikative Kompetenz:</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London mit deu</w:t>
            </w:r>
            <w:r w:rsidRPr="00CD1FC9">
              <w:rPr>
                <w:rFonts w:ascii="Century Gothic" w:eastAsia="MS Mincho" w:hAnsi="Century Gothic" w:cs="Times New Roman"/>
                <w:sz w:val="20"/>
                <w:szCs w:val="20"/>
                <w:lang w:eastAsia="de-DE"/>
              </w:rPr>
              <w:t>t</w:t>
            </w:r>
            <w:r w:rsidRPr="00CD1FC9">
              <w:rPr>
                <w:rFonts w:ascii="Century Gothic" w:eastAsia="MS Mincho" w:hAnsi="Century Gothic" w:cs="Times New Roman"/>
                <w:sz w:val="20"/>
                <w:szCs w:val="20"/>
                <w:lang w:eastAsia="de-DE"/>
              </w:rPr>
              <w:t xml:space="preserve">schen Städten vergleichen; </w:t>
            </w:r>
            <w:r w:rsidR="00A517F7">
              <w:rPr>
                <w:rFonts w:ascii="Century Gothic" w:eastAsia="MS Mincho" w:hAnsi="Century Gothic" w:cs="Times New Roman"/>
                <w:i/>
                <w:sz w:val="20"/>
                <w:szCs w:val="20"/>
                <w:lang w:eastAsia="de-DE"/>
              </w:rPr>
              <w:t xml:space="preserve">School </w:t>
            </w:r>
            <w:proofErr w:type="spellStart"/>
            <w:r w:rsidR="00A517F7">
              <w:rPr>
                <w:rFonts w:ascii="Century Gothic" w:eastAsia="MS Mincho" w:hAnsi="Century Gothic" w:cs="Times New Roman"/>
                <w:i/>
                <w:sz w:val="20"/>
                <w:szCs w:val="20"/>
                <w:lang w:eastAsia="de-DE"/>
              </w:rPr>
              <w:t>subjects</w:t>
            </w:r>
            <w:proofErr w:type="spellEnd"/>
            <w:r w:rsidR="00A517F7">
              <w:rPr>
                <w:rFonts w:ascii="Century Gothic" w:eastAsia="MS Mincho" w:hAnsi="Century Gothic" w:cs="Times New Roman"/>
                <w:i/>
                <w:sz w:val="20"/>
                <w:szCs w:val="20"/>
                <w:lang w:eastAsia="de-DE"/>
              </w:rPr>
              <w:t xml:space="preserve"> </w:t>
            </w:r>
            <w:proofErr w:type="spellStart"/>
            <w:r w:rsidR="00A517F7">
              <w:rPr>
                <w:rFonts w:ascii="Century Gothic" w:eastAsia="MS Mincho" w:hAnsi="Century Gothic" w:cs="Times New Roman"/>
                <w:i/>
                <w:sz w:val="20"/>
                <w:szCs w:val="20"/>
                <w:lang w:eastAsia="de-DE"/>
              </w:rPr>
              <w:t>and</w:t>
            </w:r>
            <w:proofErr w:type="spellEnd"/>
            <w:r w:rsidR="00A517F7">
              <w:rPr>
                <w:rFonts w:ascii="Century Gothic" w:eastAsia="MS Mincho" w:hAnsi="Century Gothic" w:cs="Times New Roman"/>
                <w:i/>
                <w:sz w:val="20"/>
                <w:szCs w:val="20"/>
                <w:lang w:eastAsia="de-DE"/>
              </w:rPr>
              <w:t xml:space="preserve"> </w:t>
            </w:r>
            <w:proofErr w:type="spellStart"/>
            <w:r w:rsidR="00A517F7">
              <w:rPr>
                <w:rFonts w:ascii="Century Gothic" w:eastAsia="MS Mincho" w:hAnsi="Century Gothic" w:cs="Times New Roman"/>
                <w:i/>
                <w:sz w:val="20"/>
                <w:szCs w:val="20"/>
                <w:lang w:eastAsia="de-DE"/>
              </w:rPr>
              <w:t>activities</w:t>
            </w:r>
            <w:proofErr w:type="spellEnd"/>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Schreiben: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Stichwortkarten / einen Flyer erstellen</w:t>
            </w:r>
          </w:p>
          <w:p w:rsidR="003A7B4E" w:rsidRPr="00B46FAB" w:rsidRDefault="0055606C"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Pr>
                <w:rFonts w:ascii="Century Gothic" w:eastAsia="MS Mincho" w:hAnsi="Century Gothic" w:cs="Times New Roman"/>
                <w:b/>
                <w:sz w:val="20"/>
                <w:szCs w:val="20"/>
                <w:lang w:eastAsia="de-DE"/>
              </w:rPr>
              <w:t>Sprachmittlung</w:t>
            </w:r>
            <w:r w:rsidR="003A7B4E" w:rsidRPr="00CD1FC9">
              <w:rPr>
                <w:rFonts w:ascii="Century Gothic" w:eastAsia="MS Mincho" w:hAnsi="Century Gothic" w:cs="Times New Roman"/>
                <w:b/>
                <w:sz w:val="20"/>
                <w:szCs w:val="20"/>
                <w:lang w:eastAsia="de-DE"/>
              </w:rPr>
              <w:t>:</w:t>
            </w:r>
            <w:r w:rsidR="00B46FAB">
              <w:rPr>
                <w:rFonts w:ascii="Century Gothic" w:eastAsia="MS Mincho" w:hAnsi="Century Gothic" w:cs="Times New Roman"/>
                <w:b/>
                <w:sz w:val="20"/>
                <w:szCs w:val="20"/>
                <w:lang w:eastAsia="de-DE"/>
              </w:rPr>
              <w:t xml:space="preserve"> </w:t>
            </w:r>
            <w:r w:rsidR="003A7B4E" w:rsidRPr="00CD1FC9">
              <w:rPr>
                <w:rFonts w:ascii="Century Gothic" w:eastAsia="MS Mincho" w:hAnsi="Century Gothic" w:cs="Times New Roman"/>
                <w:sz w:val="20"/>
                <w:szCs w:val="20"/>
                <w:lang w:eastAsia="de-DE"/>
              </w:rPr>
              <w:t>Über eine deutsche Schul-AG auf Englisch b</w:t>
            </w:r>
            <w:r w:rsidR="003A7B4E" w:rsidRPr="00CD1FC9">
              <w:rPr>
                <w:rFonts w:ascii="Century Gothic" w:eastAsia="MS Mincho" w:hAnsi="Century Gothic" w:cs="Times New Roman"/>
                <w:sz w:val="20"/>
                <w:szCs w:val="20"/>
                <w:lang w:eastAsia="de-DE"/>
              </w:rPr>
              <w:t>e</w:t>
            </w:r>
            <w:r w:rsidR="003A7B4E" w:rsidRPr="00CD1FC9">
              <w:rPr>
                <w:rFonts w:ascii="Century Gothic" w:eastAsia="MS Mincho" w:hAnsi="Century Gothic" w:cs="Times New Roman"/>
                <w:sz w:val="20"/>
                <w:szCs w:val="20"/>
                <w:lang w:eastAsia="de-DE"/>
              </w:rPr>
              <w:t>richten</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Methoden: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Eine Präsentation gut strukturieren und überzeugend halten</w:t>
            </w:r>
          </w:p>
          <w:p w:rsidR="003A7B4E" w:rsidRP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3A7B4E" w:rsidRPr="00CD1FC9"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3A7B4E" w:rsidRPr="00403D24" w:rsidRDefault="003A7B4E" w:rsidP="003A7B4E">
            <w:pPr>
              <w:spacing w:before="40" w:after="40"/>
              <w:rPr>
                <w:rFonts w:ascii="Century Gothic" w:eastAsia="MS Mincho" w:hAnsi="Century Gothic" w:cs="Times New Roman"/>
                <w:color w:val="000000" w:themeColor="text1"/>
                <w:sz w:val="24"/>
                <w:szCs w:val="20"/>
                <w:lang w:eastAsia="de-DE"/>
              </w:rPr>
            </w:pPr>
            <w:r w:rsidRPr="00403D24">
              <w:rPr>
                <w:rFonts w:ascii="Century Gothic" w:eastAsia="MS Mincho" w:hAnsi="Century Gothic" w:cs="Times New Roman"/>
                <w:color w:val="000000" w:themeColor="text1"/>
                <w:sz w:val="24"/>
                <w:szCs w:val="20"/>
                <w:lang w:eastAsia="de-DE"/>
              </w:rPr>
              <w:lastRenderedPageBreak/>
              <w:t>Unit 3:</w:t>
            </w:r>
          </w:p>
          <w:p w:rsidR="003A7B4E" w:rsidRDefault="003A7B4E" w:rsidP="003A7B4E">
            <w:pPr>
              <w:spacing w:before="40" w:after="40"/>
              <w:rPr>
                <w:rFonts w:ascii="Century Gothic" w:eastAsia="MS Mincho" w:hAnsi="Century Gothic" w:cs="Times New Roman"/>
                <w:color w:val="000000" w:themeColor="text1"/>
                <w:sz w:val="20"/>
                <w:szCs w:val="20"/>
                <w:lang w:eastAsia="de-DE"/>
              </w:rPr>
            </w:pPr>
          </w:p>
          <w:p w:rsidR="003A7B4E" w:rsidRPr="00F66FBF" w:rsidRDefault="003A7B4E" w:rsidP="003A7B4E">
            <w:pPr>
              <w:spacing w:before="40" w:after="40"/>
              <w:rPr>
                <w:rFonts w:ascii="Century Gothic" w:eastAsia="MS Mincho" w:hAnsi="Century Gothic" w:cs="Times New Roman"/>
                <w:i/>
                <w:color w:val="000000" w:themeColor="text1"/>
                <w:sz w:val="20"/>
                <w:szCs w:val="20"/>
                <w:lang w:val="en-GB" w:eastAsia="ja-JP"/>
              </w:rPr>
            </w:pPr>
            <w:r w:rsidRPr="00F66FBF">
              <w:rPr>
                <w:rFonts w:ascii="Century Gothic" w:eastAsia="MS Mincho" w:hAnsi="Century Gothic" w:cs="Times New Roman"/>
                <w:i/>
                <w:color w:val="000000" w:themeColor="text1"/>
                <w:sz w:val="20"/>
                <w:szCs w:val="20"/>
                <w:lang w:eastAsia="de-DE"/>
              </w:rPr>
              <w:t xml:space="preserve">London </w:t>
            </w:r>
            <w:proofErr w:type="spellStart"/>
            <w:r w:rsidRPr="00F66FBF">
              <w:rPr>
                <w:rFonts w:ascii="Century Gothic" w:eastAsia="MS Mincho" w:hAnsi="Century Gothic" w:cs="Times New Roman"/>
                <w:i/>
                <w:color w:val="000000" w:themeColor="text1"/>
                <w:sz w:val="20"/>
                <w:szCs w:val="20"/>
                <w:lang w:eastAsia="de-DE"/>
              </w:rPr>
              <w:t>is</w:t>
            </w:r>
            <w:proofErr w:type="spellEnd"/>
            <w:r w:rsidRPr="00F66FBF">
              <w:rPr>
                <w:rFonts w:ascii="Century Gothic" w:eastAsia="MS Mincho" w:hAnsi="Century Gothic" w:cs="Times New Roman"/>
                <w:i/>
                <w:color w:val="000000" w:themeColor="text1"/>
                <w:sz w:val="20"/>
                <w:szCs w:val="20"/>
                <w:lang w:eastAsia="de-DE"/>
              </w:rPr>
              <w:t xml:space="preserve"> </w:t>
            </w:r>
            <w:proofErr w:type="spellStart"/>
            <w:r w:rsidRPr="00F66FBF">
              <w:rPr>
                <w:rFonts w:ascii="Century Gothic" w:eastAsia="MS Mincho" w:hAnsi="Century Gothic" w:cs="Times New Roman"/>
                <w:i/>
                <w:color w:val="000000" w:themeColor="text1"/>
                <w:sz w:val="20"/>
                <w:szCs w:val="20"/>
                <w:lang w:eastAsia="de-DE"/>
              </w:rPr>
              <w:t>am</w:t>
            </w:r>
            <w:r w:rsidRPr="00F66FBF">
              <w:rPr>
                <w:rFonts w:ascii="Century Gothic" w:eastAsia="MS Mincho" w:hAnsi="Century Gothic" w:cs="Times New Roman"/>
                <w:i/>
                <w:color w:val="000000" w:themeColor="text1"/>
                <w:sz w:val="20"/>
                <w:szCs w:val="20"/>
                <w:lang w:eastAsia="de-DE"/>
              </w:rPr>
              <w:t>a</w:t>
            </w:r>
            <w:r w:rsidRPr="00F66FBF">
              <w:rPr>
                <w:rFonts w:ascii="Century Gothic" w:eastAsia="MS Mincho" w:hAnsi="Century Gothic" w:cs="Times New Roman"/>
                <w:i/>
                <w:color w:val="000000" w:themeColor="text1"/>
                <w:sz w:val="20"/>
                <w:szCs w:val="20"/>
                <w:lang w:eastAsia="de-DE"/>
              </w:rPr>
              <w:t>zing</w:t>
            </w:r>
            <w:proofErr w:type="spellEnd"/>
            <w:r w:rsidRPr="00F66FBF">
              <w:rPr>
                <w:rFonts w:ascii="Century Gothic" w:eastAsia="MS Mincho" w:hAnsi="Century Gothic" w:cs="Times New Roman"/>
                <w:i/>
                <w:color w:val="000000" w:themeColor="text1"/>
                <w:sz w:val="20"/>
                <w:szCs w:val="20"/>
                <w:lang w:eastAsia="de-DE"/>
              </w:rPr>
              <w:t>!</w:t>
            </w:r>
          </w:p>
        </w:tc>
        <w:tc>
          <w:tcPr>
            <w:tcW w:w="4508" w:type="dxa"/>
          </w:tcPr>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‘going-to’-future</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(revision: comparison of adjectives, co</w:t>
            </w:r>
            <w:r w:rsidRPr="00CD1FC9">
              <w:rPr>
                <w:rFonts w:ascii="Century Gothic" w:eastAsia="MS Mincho" w:hAnsi="Century Gothic" w:cs="Times New Roman"/>
                <w:i/>
                <w:sz w:val="20"/>
                <w:szCs w:val="20"/>
                <w:lang w:val="en-GB" w:eastAsia="de-DE"/>
              </w:rPr>
              <w:t>m</w:t>
            </w:r>
            <w:r w:rsidRPr="00CD1FC9">
              <w:rPr>
                <w:rFonts w:ascii="Century Gothic" w:eastAsia="MS Mincho" w:hAnsi="Century Gothic" w:cs="Times New Roman"/>
                <w:i/>
                <w:sz w:val="20"/>
                <w:szCs w:val="20"/>
                <w:lang w:val="en-GB" w:eastAsia="de-DE"/>
              </w:rPr>
              <w:t>pound words with ‘some’ and ‘any’)</w:t>
            </w:r>
          </w:p>
          <w:p w:rsidR="006A0F11"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i/>
                <w:sz w:val="20"/>
                <w:szCs w:val="20"/>
                <w:lang w:val="en-GB" w:eastAsia="de-DE"/>
              </w:rPr>
              <w:t>adverbs</w:t>
            </w:r>
            <w:r w:rsidRPr="00CD1FC9">
              <w:rPr>
                <w:rFonts w:ascii="Century Gothic" w:eastAsia="MS Mincho" w:hAnsi="Century Gothic" w:cs="Times New Roman"/>
                <w:sz w:val="20"/>
                <w:szCs w:val="20"/>
                <w:lang w:val="en-GB" w:eastAsia="de-DE"/>
              </w:rPr>
              <w:t xml:space="preserve"> </w:t>
            </w:r>
          </w:p>
          <w:p w:rsidR="006A0F11"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3A7B4E" w:rsidRPr="00CD1FC9" w:rsidRDefault="003A7B4E"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things to do in London / activities in London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travelling by Tube</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London history</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homepage</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factual texts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phrases for presentations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reacting to a text</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3A7B4E" w:rsidRPr="00880F04"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tc>
        <w:tc>
          <w:tcPr>
            <w:tcW w:w="1911" w:type="dxa"/>
          </w:tcPr>
          <w:p w:rsidR="003A7B4E" w:rsidRPr="00CD1FC9" w:rsidRDefault="003A7B4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de-DE"/>
              </w:rPr>
              <w:t>Hörtexte</w:t>
            </w:r>
            <w:proofErr w:type="spellEnd"/>
            <w:r w:rsidRPr="00CD1FC9">
              <w:rPr>
                <w:rFonts w:ascii="Century Gothic" w:eastAsia="MS Mincho" w:hAnsi="Century Gothic" w:cs="Times New Roman"/>
                <w:sz w:val="20"/>
                <w:szCs w:val="20"/>
                <w:lang w:eastAsia="de-DE"/>
              </w:rPr>
              <w:t>, Fot</w:t>
            </w:r>
            <w:r w:rsidRPr="00CD1FC9">
              <w:rPr>
                <w:rFonts w:ascii="Century Gothic" w:eastAsia="MS Mincho" w:hAnsi="Century Gothic" w:cs="Times New Roman"/>
                <w:sz w:val="20"/>
                <w:szCs w:val="20"/>
                <w:lang w:eastAsia="de-DE"/>
              </w:rPr>
              <w:t>o</w:t>
            </w:r>
            <w:r w:rsidRPr="00CD1FC9">
              <w:rPr>
                <w:rFonts w:ascii="Century Gothic" w:eastAsia="MS Mincho" w:hAnsi="Century Gothic" w:cs="Times New Roman"/>
                <w:sz w:val="20"/>
                <w:szCs w:val="20"/>
                <w:lang w:eastAsia="de-DE"/>
              </w:rPr>
              <w:t>story, kurze G</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 xml:space="preserve">schichten, </w:t>
            </w:r>
            <w:proofErr w:type="spellStart"/>
            <w:r w:rsidRPr="00CD1FC9">
              <w:rPr>
                <w:rFonts w:ascii="Century Gothic" w:eastAsia="MS Mincho" w:hAnsi="Century Gothic" w:cs="Times New Roman"/>
                <w:sz w:val="20"/>
                <w:szCs w:val="20"/>
                <w:lang w:eastAsia="de-DE"/>
              </w:rPr>
              <w:t>R</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alia</w:t>
            </w:r>
            <w:proofErr w:type="spellEnd"/>
            <w:r w:rsidRPr="00CD1FC9">
              <w:rPr>
                <w:rFonts w:ascii="Century Gothic" w:eastAsia="MS Mincho" w:hAnsi="Century Gothic" w:cs="Times New Roman"/>
                <w:sz w:val="20"/>
                <w:szCs w:val="20"/>
                <w:lang w:eastAsia="de-DE"/>
              </w:rPr>
              <w:t>, Internet, Filmausschnitte</w:t>
            </w:r>
          </w:p>
        </w:tc>
        <w:tc>
          <w:tcPr>
            <w:tcW w:w="6491" w:type="dxa"/>
          </w:tcPr>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Hör- und Sehverstehen: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 Gespräch über eine geplante Reise / Auskunft über öffentliche Verkehrsmittel / Sachinformationen / eine Filmsequenz verstehen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sz w:val="20"/>
                <w:szCs w:val="20"/>
                <w:lang w:eastAsia="de-DE"/>
              </w:rPr>
              <w:t>Vergleich und Bewertung zweier Präsentationen; filmische Mittel (Atmosphäre und Setting)</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Leseverstehen: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Die Struktur einer Geschichte untersuchen / den Auszug aus einem Jugendroman lesen und verstehen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Sprechen: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Auskunft über öffentliche Verkehrsmittel</w:t>
            </w:r>
            <w:r w:rsidRPr="00CD1FC9">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geben; sich zu Sachinformationen äußern; seine Meinung zu einem Text ä</w:t>
            </w:r>
            <w:r w:rsidRPr="00CD1FC9">
              <w:rPr>
                <w:rFonts w:ascii="Century Gothic" w:eastAsia="MS Mincho" w:hAnsi="Century Gothic" w:cs="Times New Roman"/>
                <w:sz w:val="20"/>
                <w:szCs w:val="20"/>
                <w:lang w:eastAsia="de-DE"/>
              </w:rPr>
              <w:t>u</w:t>
            </w:r>
            <w:r w:rsidRPr="00CD1FC9">
              <w:rPr>
                <w:rFonts w:ascii="Century Gothic" w:eastAsia="MS Mincho" w:hAnsi="Century Gothic" w:cs="Times New Roman"/>
                <w:sz w:val="20"/>
                <w:szCs w:val="20"/>
                <w:lang w:eastAsia="de-DE"/>
              </w:rPr>
              <w:t>ßern; geplante Aktivitäten / Vorhersagen; Vorschläge machen und besprechen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val="en-GB" w:eastAsia="de-DE"/>
              </w:rPr>
            </w:pPr>
            <w:proofErr w:type="spellStart"/>
            <w:r w:rsidRPr="00CD1FC9">
              <w:rPr>
                <w:rFonts w:ascii="Century Gothic" w:eastAsia="MS Mincho" w:hAnsi="Century Gothic" w:cs="Times New Roman"/>
                <w:b/>
                <w:sz w:val="20"/>
                <w:szCs w:val="20"/>
                <w:lang w:val="en-GB" w:eastAsia="de-DE"/>
              </w:rPr>
              <w:t>Interkulturelle</w:t>
            </w:r>
            <w:proofErr w:type="spellEnd"/>
            <w:r w:rsidRPr="00CD1FC9">
              <w:rPr>
                <w:rFonts w:ascii="Century Gothic" w:eastAsia="MS Mincho" w:hAnsi="Century Gothic" w:cs="Times New Roman"/>
                <w:b/>
                <w:sz w:val="20"/>
                <w:szCs w:val="20"/>
                <w:lang w:val="en-GB" w:eastAsia="de-DE"/>
              </w:rPr>
              <w:t xml:space="preserve"> </w:t>
            </w:r>
            <w:proofErr w:type="spellStart"/>
            <w:r w:rsidRPr="00CD1FC9">
              <w:rPr>
                <w:rFonts w:ascii="Century Gothic" w:eastAsia="MS Mincho" w:hAnsi="Century Gothic" w:cs="Times New Roman"/>
                <w:b/>
                <w:sz w:val="20"/>
                <w:szCs w:val="20"/>
                <w:lang w:val="en-GB" w:eastAsia="de-DE"/>
              </w:rPr>
              <w:t>kommunikative</w:t>
            </w:r>
            <w:proofErr w:type="spellEnd"/>
            <w:r w:rsidRPr="00CD1FC9">
              <w:rPr>
                <w:rFonts w:ascii="Century Gothic" w:eastAsia="MS Mincho" w:hAnsi="Century Gothic" w:cs="Times New Roman"/>
                <w:b/>
                <w:sz w:val="20"/>
                <w:szCs w:val="20"/>
                <w:lang w:val="en-GB" w:eastAsia="de-DE"/>
              </w:rPr>
              <w:t xml:space="preserve"> </w:t>
            </w:r>
            <w:proofErr w:type="spellStart"/>
            <w:r w:rsidRPr="00CD1FC9">
              <w:rPr>
                <w:rFonts w:ascii="Century Gothic" w:eastAsia="MS Mincho" w:hAnsi="Century Gothic" w:cs="Times New Roman"/>
                <w:b/>
                <w:sz w:val="20"/>
                <w:szCs w:val="20"/>
                <w:lang w:val="en-GB" w:eastAsia="de-DE"/>
              </w:rPr>
              <w:t>Kompetenz</w:t>
            </w:r>
            <w:proofErr w:type="spellEnd"/>
            <w:r w:rsidRPr="00CD1FC9">
              <w:rPr>
                <w:rFonts w:ascii="Century Gothic" w:eastAsia="MS Mincho" w:hAnsi="Century Gothic" w:cs="Times New Roman"/>
                <w:b/>
                <w:sz w:val="20"/>
                <w:szCs w:val="20"/>
                <w:lang w:val="en-GB" w:eastAsia="de-DE"/>
              </w:rPr>
              <w:t>:</w:t>
            </w:r>
            <w:r w:rsidR="00B46FAB">
              <w:rPr>
                <w:rFonts w:ascii="Century Gothic" w:eastAsia="MS Mincho" w:hAnsi="Century Gothic" w:cs="Times New Roman"/>
                <w:b/>
                <w:sz w:val="20"/>
                <w:szCs w:val="20"/>
                <w:lang w:val="en-GB" w:eastAsia="de-DE"/>
              </w:rPr>
              <w:t xml:space="preserve"> </w:t>
            </w:r>
            <w:r w:rsidRPr="00A517F7">
              <w:rPr>
                <w:rFonts w:ascii="Century Gothic" w:eastAsia="MS Mincho" w:hAnsi="Century Gothic" w:cs="Times New Roman"/>
                <w:i/>
                <w:sz w:val="20"/>
                <w:szCs w:val="20"/>
                <w:lang w:val="en-GB" w:eastAsia="de-DE"/>
              </w:rPr>
              <w:t>Oyster cards</w:t>
            </w:r>
            <w:r w:rsidRPr="00CD1FC9">
              <w:rPr>
                <w:rFonts w:ascii="Century Gothic" w:eastAsia="MS Mincho" w:hAnsi="Century Gothic" w:cs="Times New Roman"/>
                <w:sz w:val="20"/>
                <w:szCs w:val="20"/>
                <w:lang w:val="en-GB" w:eastAsia="de-DE"/>
              </w:rPr>
              <w:t xml:space="preserve">; </w:t>
            </w:r>
            <w:r w:rsidRPr="00A517F7">
              <w:rPr>
                <w:rFonts w:ascii="Century Gothic" w:eastAsia="MS Mincho" w:hAnsi="Century Gothic" w:cs="Times New Roman"/>
                <w:i/>
                <w:sz w:val="20"/>
                <w:szCs w:val="20"/>
                <w:lang w:val="en-GB" w:eastAsia="de-DE"/>
              </w:rPr>
              <w:t>French words in English</w:t>
            </w:r>
            <w:r w:rsidRPr="00CD1FC9">
              <w:rPr>
                <w:rFonts w:ascii="Century Gothic" w:eastAsia="MS Mincho" w:hAnsi="Century Gothic" w:cs="Times New Roman"/>
                <w:sz w:val="20"/>
                <w:szCs w:val="20"/>
                <w:lang w:val="en-GB" w:eastAsia="de-DE"/>
              </w:rPr>
              <w:t xml:space="preserve">; </w:t>
            </w:r>
            <w:r w:rsidRPr="00A517F7">
              <w:rPr>
                <w:rFonts w:ascii="Century Gothic" w:eastAsia="MS Mincho" w:hAnsi="Century Gothic" w:cs="Times New Roman"/>
                <w:i/>
                <w:sz w:val="20"/>
                <w:szCs w:val="20"/>
                <w:lang w:val="en-GB" w:eastAsia="de-DE"/>
              </w:rPr>
              <w:t>The River Thames</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Schreiben: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Bewertung eines Textes; die Geschichte eines G</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genstands erzählen</w:t>
            </w:r>
          </w:p>
          <w:p w:rsidR="003A7B4E" w:rsidRPr="00B46FAB" w:rsidRDefault="0055606C"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Pr>
                <w:rFonts w:ascii="Century Gothic" w:eastAsia="MS Mincho" w:hAnsi="Century Gothic" w:cs="Times New Roman"/>
                <w:b/>
                <w:sz w:val="20"/>
                <w:szCs w:val="20"/>
                <w:lang w:eastAsia="de-DE"/>
              </w:rPr>
              <w:t>Sprachmittlung</w:t>
            </w:r>
            <w:r w:rsidR="003A7B4E" w:rsidRPr="00CD1FC9">
              <w:rPr>
                <w:rFonts w:ascii="Century Gothic" w:eastAsia="MS Mincho" w:hAnsi="Century Gothic" w:cs="Times New Roman"/>
                <w:b/>
                <w:sz w:val="20"/>
                <w:szCs w:val="20"/>
                <w:lang w:eastAsia="de-DE"/>
              </w:rPr>
              <w:t>:</w:t>
            </w:r>
            <w:r w:rsidR="00B46FAB">
              <w:rPr>
                <w:rFonts w:ascii="Century Gothic" w:eastAsia="MS Mincho" w:hAnsi="Century Gothic" w:cs="Times New Roman"/>
                <w:b/>
                <w:sz w:val="20"/>
                <w:szCs w:val="20"/>
                <w:lang w:eastAsia="de-DE"/>
              </w:rPr>
              <w:t xml:space="preserve"> </w:t>
            </w:r>
            <w:r w:rsidR="003A7B4E" w:rsidRPr="00CD1FC9">
              <w:rPr>
                <w:rFonts w:ascii="Century Gothic" w:eastAsia="MS Mincho" w:hAnsi="Century Gothic" w:cs="Times New Roman"/>
                <w:sz w:val="20"/>
                <w:szCs w:val="20"/>
                <w:lang w:eastAsia="de-DE"/>
              </w:rPr>
              <w:t xml:space="preserve">Eine </w:t>
            </w:r>
            <w:proofErr w:type="spellStart"/>
            <w:r w:rsidR="003A7B4E" w:rsidRPr="00CD1FC9">
              <w:rPr>
                <w:rFonts w:ascii="Century Gothic" w:eastAsia="MS Mincho" w:hAnsi="Century Gothic" w:cs="Times New Roman"/>
                <w:sz w:val="20"/>
                <w:szCs w:val="20"/>
                <w:lang w:eastAsia="de-DE"/>
              </w:rPr>
              <w:t>Audioguide</w:t>
            </w:r>
            <w:proofErr w:type="spellEnd"/>
            <w:r w:rsidR="003A7B4E" w:rsidRPr="00CD1FC9">
              <w:rPr>
                <w:rFonts w:ascii="Century Gothic" w:eastAsia="MS Mincho" w:hAnsi="Century Gothic" w:cs="Times New Roman"/>
                <w:sz w:val="20"/>
                <w:szCs w:val="20"/>
                <w:lang w:eastAsia="de-DE"/>
              </w:rPr>
              <w:t>-Führung auf Deutsch wiede</w:t>
            </w:r>
            <w:r w:rsidR="003A7B4E" w:rsidRPr="00CD1FC9">
              <w:rPr>
                <w:rFonts w:ascii="Century Gothic" w:eastAsia="MS Mincho" w:hAnsi="Century Gothic" w:cs="Times New Roman"/>
                <w:sz w:val="20"/>
                <w:szCs w:val="20"/>
                <w:lang w:eastAsia="de-DE"/>
              </w:rPr>
              <w:t>r</w:t>
            </w:r>
            <w:r w:rsidR="003A7B4E" w:rsidRPr="00CD1FC9">
              <w:rPr>
                <w:rFonts w:ascii="Century Gothic" w:eastAsia="MS Mincho" w:hAnsi="Century Gothic" w:cs="Times New Roman"/>
                <w:sz w:val="20"/>
                <w:szCs w:val="20"/>
                <w:lang w:eastAsia="de-DE"/>
              </w:rPr>
              <w:t>geben</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Methoden: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 xml:space="preserve">Schulung des Grob- und Detailverstehens; Methoden des </w:t>
            </w:r>
            <w:proofErr w:type="spellStart"/>
            <w:r w:rsidRPr="00CD1FC9">
              <w:rPr>
                <w:rFonts w:ascii="Century Gothic" w:eastAsia="MS Mincho" w:hAnsi="Century Gothic" w:cs="Times New Roman"/>
                <w:i/>
                <w:sz w:val="20"/>
                <w:szCs w:val="20"/>
                <w:lang w:eastAsia="de-DE"/>
              </w:rPr>
              <w:t>Skimming</w:t>
            </w:r>
            <w:proofErr w:type="spellEnd"/>
            <w:r w:rsidRPr="00CD1FC9">
              <w:rPr>
                <w:rFonts w:ascii="Century Gothic" w:eastAsia="MS Mincho" w:hAnsi="Century Gothic" w:cs="Times New Roman"/>
                <w:sz w:val="20"/>
                <w:szCs w:val="20"/>
                <w:lang w:eastAsia="de-DE"/>
              </w:rPr>
              <w:t xml:space="preserve"> und </w:t>
            </w:r>
            <w:r w:rsidRPr="00CD1FC9">
              <w:rPr>
                <w:rFonts w:ascii="Century Gothic" w:eastAsia="MS Mincho" w:hAnsi="Century Gothic" w:cs="Times New Roman"/>
                <w:i/>
                <w:sz w:val="20"/>
                <w:szCs w:val="20"/>
                <w:lang w:eastAsia="de-DE"/>
              </w:rPr>
              <w:t>Scanning</w:t>
            </w:r>
            <w:r w:rsidRPr="00CD1FC9">
              <w:rPr>
                <w:rFonts w:ascii="Century Gothic" w:eastAsia="MS Mincho" w:hAnsi="Century Gothic" w:cs="Times New Roman"/>
                <w:sz w:val="20"/>
                <w:szCs w:val="20"/>
                <w:lang w:eastAsia="de-DE"/>
              </w:rPr>
              <w:t>; Internetrecherchen durchführen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3A7B4E" w:rsidRPr="003A7B4E"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3A7B4E" w:rsidRPr="00403D24" w:rsidRDefault="003A7B4E" w:rsidP="003A7B4E">
            <w:pPr>
              <w:spacing w:before="40" w:after="40"/>
              <w:rPr>
                <w:rFonts w:ascii="Century Gothic" w:eastAsia="MS Mincho" w:hAnsi="Century Gothic" w:cs="Times New Roman"/>
                <w:color w:val="000000" w:themeColor="text1"/>
                <w:sz w:val="24"/>
                <w:szCs w:val="20"/>
                <w:lang w:val="en-GB" w:eastAsia="de-DE"/>
              </w:rPr>
            </w:pPr>
            <w:r w:rsidRPr="00403D24">
              <w:rPr>
                <w:rFonts w:ascii="Century Gothic" w:eastAsia="MS Mincho" w:hAnsi="Century Gothic" w:cs="Times New Roman"/>
                <w:color w:val="000000" w:themeColor="text1"/>
                <w:sz w:val="24"/>
                <w:szCs w:val="20"/>
                <w:lang w:val="en-GB" w:eastAsia="de-DE"/>
              </w:rPr>
              <w:t>Unit 4:</w:t>
            </w:r>
          </w:p>
          <w:p w:rsidR="003A7B4E" w:rsidRPr="00CD1FC9" w:rsidRDefault="003A7B4E" w:rsidP="003A7B4E">
            <w:pPr>
              <w:spacing w:before="40" w:after="40"/>
              <w:rPr>
                <w:rFonts w:ascii="Century Gothic" w:eastAsia="MS Mincho" w:hAnsi="Century Gothic" w:cs="Times New Roman"/>
                <w:color w:val="000000" w:themeColor="text1"/>
                <w:sz w:val="20"/>
                <w:szCs w:val="20"/>
                <w:lang w:val="en-GB" w:eastAsia="de-DE"/>
              </w:rPr>
            </w:pPr>
          </w:p>
          <w:p w:rsidR="003A7B4E" w:rsidRPr="00F66FBF" w:rsidRDefault="003A7B4E" w:rsidP="003A7B4E">
            <w:pPr>
              <w:spacing w:before="40" w:after="40"/>
              <w:rPr>
                <w:rFonts w:ascii="Century Gothic" w:eastAsia="MS Mincho" w:hAnsi="Century Gothic" w:cs="Times New Roman"/>
                <w:i/>
                <w:color w:val="000000" w:themeColor="text1"/>
                <w:sz w:val="20"/>
                <w:szCs w:val="20"/>
                <w:lang w:val="en-GB" w:eastAsia="de-DE"/>
              </w:rPr>
            </w:pPr>
            <w:r w:rsidRPr="00F66FBF">
              <w:rPr>
                <w:rFonts w:ascii="Century Gothic" w:eastAsia="MS Mincho" w:hAnsi="Century Gothic" w:cs="Times New Roman"/>
                <w:i/>
                <w:color w:val="000000" w:themeColor="text1"/>
                <w:sz w:val="20"/>
                <w:szCs w:val="20"/>
                <w:lang w:val="en-GB" w:eastAsia="de-DE"/>
              </w:rPr>
              <w:t>Sport is good for you!</w:t>
            </w:r>
          </w:p>
        </w:tc>
        <w:tc>
          <w:tcPr>
            <w:tcW w:w="4508" w:type="dxa"/>
          </w:tcPr>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 xml:space="preserve">present perfect </w:t>
            </w:r>
          </w:p>
          <w:p w:rsidR="006A0F11"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i/>
                <w:sz w:val="20"/>
                <w:szCs w:val="20"/>
                <w:lang w:val="en-GB" w:eastAsia="de-DE"/>
              </w:rPr>
              <w:t>present perfect vs. simple past</w:t>
            </w:r>
            <w:r w:rsidRPr="00CD1FC9">
              <w:rPr>
                <w:rFonts w:ascii="Century Gothic" w:eastAsia="MS Mincho" w:hAnsi="Century Gothic" w:cs="Times New Roman"/>
                <w:sz w:val="20"/>
                <w:szCs w:val="20"/>
                <w:lang w:val="en-GB" w:eastAsia="de-DE"/>
              </w:rPr>
              <w:t xml:space="preserve"> </w:t>
            </w:r>
          </w:p>
          <w:p w:rsidR="006A0F11"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3A7B4E" w:rsidRPr="00CD1FC9" w:rsidRDefault="003A7B4E"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sports and other experiences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accidents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at the doctor’s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interviews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news reports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structuring a report</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different kinds of texts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spoken language</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tc>
        <w:tc>
          <w:tcPr>
            <w:tcW w:w="1911" w:type="dxa"/>
          </w:tcPr>
          <w:p w:rsidR="003A7B4E" w:rsidRPr="003A7B4E" w:rsidRDefault="003A7B4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proofErr w:type="spellStart"/>
            <w:r w:rsidRPr="00CD1FC9">
              <w:rPr>
                <w:rFonts w:ascii="Century Gothic" w:eastAsia="MS Mincho" w:hAnsi="Century Gothic" w:cs="Times New Roman"/>
                <w:sz w:val="20"/>
                <w:szCs w:val="20"/>
                <w:lang w:eastAsia="de-DE"/>
              </w:rPr>
              <w:t>Hörtexte</w:t>
            </w:r>
            <w:proofErr w:type="spellEnd"/>
            <w:r w:rsidRPr="00CD1FC9">
              <w:rPr>
                <w:rFonts w:ascii="Century Gothic" w:eastAsia="MS Mincho" w:hAnsi="Century Gothic" w:cs="Times New Roman"/>
                <w:sz w:val="20"/>
                <w:szCs w:val="20"/>
                <w:lang w:eastAsia="de-DE"/>
              </w:rPr>
              <w:t>, Fot</w:t>
            </w:r>
            <w:r w:rsidRPr="00CD1FC9">
              <w:rPr>
                <w:rFonts w:ascii="Century Gothic" w:eastAsia="MS Mincho" w:hAnsi="Century Gothic" w:cs="Times New Roman"/>
                <w:sz w:val="20"/>
                <w:szCs w:val="20"/>
                <w:lang w:eastAsia="de-DE"/>
              </w:rPr>
              <w:t>o</w:t>
            </w:r>
            <w:r w:rsidRPr="00CD1FC9">
              <w:rPr>
                <w:rFonts w:ascii="Century Gothic" w:eastAsia="MS Mincho" w:hAnsi="Century Gothic" w:cs="Times New Roman"/>
                <w:sz w:val="20"/>
                <w:szCs w:val="20"/>
                <w:lang w:eastAsia="de-DE"/>
              </w:rPr>
              <w:t>story, kurze G</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schichten, Rad</w:t>
            </w:r>
            <w:r w:rsidRPr="00CD1FC9">
              <w:rPr>
                <w:rFonts w:ascii="Century Gothic" w:eastAsia="MS Mincho" w:hAnsi="Century Gothic" w:cs="Times New Roman"/>
                <w:sz w:val="20"/>
                <w:szCs w:val="20"/>
                <w:lang w:eastAsia="de-DE"/>
              </w:rPr>
              <w:t>i</w:t>
            </w:r>
            <w:r w:rsidRPr="00CD1FC9">
              <w:rPr>
                <w:rFonts w:ascii="Century Gothic" w:eastAsia="MS Mincho" w:hAnsi="Century Gothic" w:cs="Times New Roman"/>
                <w:sz w:val="20"/>
                <w:szCs w:val="20"/>
                <w:lang w:eastAsia="de-DE"/>
              </w:rPr>
              <w:t>obeitrag, Live-Interviews, Spiel, Filmausschnitte</w:t>
            </w:r>
          </w:p>
        </w:tc>
        <w:tc>
          <w:tcPr>
            <w:tcW w:w="6491" w:type="dxa"/>
          </w:tcPr>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Hör- und Sehverstehen: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Einen Radiobericht verstehen / eine Filmsequenz verstehen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Leseverstehen: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Ein Interview / einen Auszug aus einem Jugen</w:t>
            </w:r>
            <w:r w:rsidRPr="00CD1FC9">
              <w:rPr>
                <w:rFonts w:ascii="Century Gothic" w:eastAsia="MS Mincho" w:hAnsi="Century Gothic" w:cs="Times New Roman"/>
                <w:sz w:val="20"/>
                <w:szCs w:val="20"/>
                <w:lang w:eastAsia="de-DE"/>
              </w:rPr>
              <w:t>d</w:t>
            </w:r>
            <w:r w:rsidRPr="00CD1FC9">
              <w:rPr>
                <w:rFonts w:ascii="Century Gothic" w:eastAsia="MS Mincho" w:hAnsi="Century Gothic" w:cs="Times New Roman"/>
                <w:sz w:val="20"/>
                <w:szCs w:val="20"/>
                <w:lang w:eastAsia="de-DE"/>
              </w:rPr>
              <w:t>roman verstehen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Sprechen: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Sagen, was jemand schon einmal gemacht hat; über Sport reden; eine Geschichte nacherzählen; ein Interview durc</w:t>
            </w:r>
            <w:r w:rsidRPr="00CD1FC9">
              <w:rPr>
                <w:rFonts w:ascii="Century Gothic" w:eastAsia="MS Mincho" w:hAnsi="Century Gothic" w:cs="Times New Roman"/>
                <w:sz w:val="20"/>
                <w:szCs w:val="20"/>
                <w:lang w:eastAsia="de-DE"/>
              </w:rPr>
              <w:t>h</w:t>
            </w:r>
            <w:r w:rsidRPr="00CD1FC9">
              <w:rPr>
                <w:rFonts w:ascii="Century Gothic" w:eastAsia="MS Mincho" w:hAnsi="Century Gothic" w:cs="Times New Roman"/>
                <w:sz w:val="20"/>
                <w:szCs w:val="20"/>
                <w:lang w:eastAsia="de-DE"/>
              </w:rPr>
              <w:t>führen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Interkulturelle kommunikative Kompetenz:</w:t>
            </w:r>
            <w:r w:rsidR="00B46FAB">
              <w:rPr>
                <w:rFonts w:ascii="Century Gothic" w:eastAsia="MS Mincho" w:hAnsi="Century Gothic" w:cs="Times New Roman"/>
                <w:b/>
                <w:sz w:val="20"/>
                <w:szCs w:val="20"/>
                <w:lang w:eastAsia="de-DE"/>
              </w:rPr>
              <w:t xml:space="preserve"> </w:t>
            </w:r>
            <w:proofErr w:type="spellStart"/>
            <w:r w:rsidRPr="00A517F7">
              <w:rPr>
                <w:rFonts w:ascii="Century Gothic" w:eastAsia="MS Mincho" w:hAnsi="Century Gothic" w:cs="Times New Roman"/>
                <w:i/>
                <w:sz w:val="20"/>
                <w:szCs w:val="20"/>
                <w:lang w:eastAsia="de-DE"/>
              </w:rPr>
              <w:t>Popular</w:t>
            </w:r>
            <w:proofErr w:type="spellEnd"/>
            <w:r w:rsidRPr="00A517F7">
              <w:rPr>
                <w:rFonts w:ascii="Century Gothic" w:eastAsia="MS Mincho" w:hAnsi="Century Gothic" w:cs="Times New Roman"/>
                <w:i/>
                <w:sz w:val="20"/>
                <w:szCs w:val="20"/>
                <w:lang w:eastAsia="de-DE"/>
              </w:rPr>
              <w:t xml:space="preserve"> </w:t>
            </w:r>
            <w:proofErr w:type="spellStart"/>
            <w:r w:rsidRPr="00A517F7">
              <w:rPr>
                <w:rFonts w:ascii="Century Gothic" w:eastAsia="MS Mincho" w:hAnsi="Century Gothic" w:cs="Times New Roman"/>
                <w:i/>
                <w:sz w:val="20"/>
                <w:szCs w:val="20"/>
                <w:lang w:eastAsia="de-DE"/>
              </w:rPr>
              <w:t>sports</w:t>
            </w:r>
            <w:proofErr w:type="spellEnd"/>
            <w:r w:rsidRPr="00A517F7">
              <w:rPr>
                <w:rFonts w:ascii="Century Gothic" w:eastAsia="MS Mincho" w:hAnsi="Century Gothic" w:cs="Times New Roman"/>
                <w:i/>
                <w:sz w:val="20"/>
                <w:szCs w:val="20"/>
                <w:lang w:eastAsia="de-DE"/>
              </w:rPr>
              <w:t>,</w:t>
            </w:r>
            <w:r w:rsidRPr="00CD1FC9">
              <w:rPr>
                <w:rFonts w:ascii="Century Gothic" w:eastAsia="MS Mincho" w:hAnsi="Century Gothic" w:cs="Times New Roman"/>
                <w:sz w:val="20"/>
                <w:szCs w:val="20"/>
                <w:lang w:eastAsia="de-DE"/>
              </w:rPr>
              <w:t xml:space="preserve"> </w:t>
            </w:r>
            <w:r w:rsidRPr="00A517F7">
              <w:rPr>
                <w:rFonts w:ascii="Century Gothic" w:eastAsia="MS Mincho" w:hAnsi="Century Gothic" w:cs="Times New Roman"/>
                <w:i/>
                <w:sz w:val="20"/>
                <w:szCs w:val="20"/>
                <w:lang w:eastAsia="de-DE"/>
              </w:rPr>
              <w:t>The London Marathon</w:t>
            </w:r>
            <w:r w:rsidRPr="00CD1FC9">
              <w:rPr>
                <w:rFonts w:ascii="Century Gothic" w:eastAsia="MS Mincho" w:hAnsi="Century Gothic" w:cs="Times New Roman"/>
                <w:sz w:val="20"/>
                <w:szCs w:val="20"/>
                <w:lang w:eastAsia="de-DE"/>
              </w:rPr>
              <w:t>, englischsprachige Länder; Varietäten der englischen Sprache</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Schreiben: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Eine Leerstelle in einer Geschichte füllen</w:t>
            </w:r>
          </w:p>
          <w:p w:rsidR="003A7B4E" w:rsidRPr="00B46FAB" w:rsidRDefault="0055606C"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Pr>
                <w:rFonts w:ascii="Century Gothic" w:eastAsia="MS Mincho" w:hAnsi="Century Gothic" w:cs="Times New Roman"/>
                <w:b/>
                <w:sz w:val="20"/>
                <w:szCs w:val="20"/>
                <w:lang w:eastAsia="de-DE"/>
              </w:rPr>
              <w:t>Sprachmittlung</w:t>
            </w:r>
            <w:r w:rsidR="003A7B4E" w:rsidRPr="00CD1FC9">
              <w:rPr>
                <w:rFonts w:ascii="Century Gothic" w:eastAsia="MS Mincho" w:hAnsi="Century Gothic" w:cs="Times New Roman"/>
                <w:b/>
                <w:sz w:val="20"/>
                <w:szCs w:val="20"/>
                <w:lang w:eastAsia="de-DE"/>
              </w:rPr>
              <w:t>:</w:t>
            </w:r>
            <w:r w:rsidR="00B46FAB">
              <w:rPr>
                <w:rFonts w:ascii="Century Gothic" w:eastAsia="MS Mincho" w:hAnsi="Century Gothic" w:cs="Times New Roman"/>
                <w:b/>
                <w:sz w:val="20"/>
                <w:szCs w:val="20"/>
                <w:lang w:eastAsia="de-DE"/>
              </w:rPr>
              <w:t xml:space="preserve"> </w:t>
            </w:r>
            <w:r w:rsidR="003A7B4E" w:rsidRPr="00CD1FC9">
              <w:rPr>
                <w:rFonts w:ascii="Century Gothic" w:eastAsia="MS Mincho" w:hAnsi="Century Gothic" w:cs="Times New Roman"/>
                <w:sz w:val="20"/>
                <w:szCs w:val="20"/>
                <w:lang w:eastAsia="de-DE"/>
              </w:rPr>
              <w:t>Zusammenfassung eines Sachartikels auf En</w:t>
            </w:r>
            <w:r w:rsidR="003A7B4E" w:rsidRPr="00CD1FC9">
              <w:rPr>
                <w:rFonts w:ascii="Century Gothic" w:eastAsia="MS Mincho" w:hAnsi="Century Gothic" w:cs="Times New Roman"/>
                <w:sz w:val="20"/>
                <w:szCs w:val="20"/>
                <w:lang w:eastAsia="de-DE"/>
              </w:rPr>
              <w:t>g</w:t>
            </w:r>
            <w:r w:rsidR="003A7B4E" w:rsidRPr="00CD1FC9">
              <w:rPr>
                <w:rFonts w:ascii="Century Gothic" w:eastAsia="MS Mincho" w:hAnsi="Century Gothic" w:cs="Times New Roman"/>
                <w:sz w:val="20"/>
                <w:szCs w:val="20"/>
                <w:lang w:eastAsia="de-DE"/>
              </w:rPr>
              <w:t>lisch</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Methoden: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 xml:space="preserve">Notizen machen; </w:t>
            </w:r>
            <w:proofErr w:type="spellStart"/>
            <w:r w:rsidRPr="00CD1FC9">
              <w:rPr>
                <w:rFonts w:ascii="Century Gothic" w:eastAsia="MS Mincho" w:hAnsi="Century Gothic" w:cs="Times New Roman"/>
                <w:i/>
                <w:sz w:val="20"/>
                <w:szCs w:val="20"/>
                <w:lang w:eastAsia="de-DE"/>
              </w:rPr>
              <w:t>word</w:t>
            </w:r>
            <w:proofErr w:type="spellEnd"/>
            <w:r w:rsidRPr="00CD1FC9">
              <w:rPr>
                <w:rFonts w:ascii="Century Gothic" w:eastAsia="MS Mincho" w:hAnsi="Century Gothic" w:cs="Times New Roman"/>
                <w:i/>
                <w:sz w:val="20"/>
                <w:szCs w:val="20"/>
                <w:lang w:eastAsia="de-DE"/>
              </w:rPr>
              <w:t xml:space="preserve"> </w:t>
            </w:r>
            <w:proofErr w:type="spellStart"/>
            <w:r w:rsidRPr="00CD1FC9">
              <w:rPr>
                <w:rFonts w:ascii="Century Gothic" w:eastAsia="MS Mincho" w:hAnsi="Century Gothic" w:cs="Times New Roman"/>
                <w:i/>
                <w:sz w:val="20"/>
                <w:szCs w:val="20"/>
                <w:lang w:eastAsia="de-DE"/>
              </w:rPr>
              <w:t>clouds</w:t>
            </w:r>
            <w:proofErr w:type="spellEnd"/>
            <w:r w:rsidRPr="00CD1FC9">
              <w:rPr>
                <w:rFonts w:ascii="Century Gothic" w:eastAsia="MS Mincho" w:hAnsi="Century Gothic" w:cs="Times New Roman"/>
                <w:sz w:val="20"/>
                <w:szCs w:val="20"/>
                <w:lang w:eastAsia="de-DE"/>
              </w:rPr>
              <w:t xml:space="preserve"> erstellen; Struktur und typische Merkmale eines Radioberichts erkennen</w:t>
            </w:r>
          </w:p>
          <w:p w:rsidR="003A7B4E" w:rsidRP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p>
        </w:tc>
      </w:tr>
      <w:tr w:rsidR="003A7B4E" w:rsidRPr="003A7B4E" w:rsidTr="00822D90">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3A7B4E" w:rsidRPr="00403D24" w:rsidRDefault="003A7B4E" w:rsidP="003A7B4E">
            <w:pPr>
              <w:spacing w:before="40" w:after="40"/>
              <w:rPr>
                <w:rFonts w:ascii="Century Gothic" w:eastAsia="MS Mincho" w:hAnsi="Century Gothic" w:cs="Times New Roman"/>
                <w:color w:val="000000" w:themeColor="text1"/>
                <w:sz w:val="24"/>
                <w:szCs w:val="20"/>
                <w:lang w:eastAsia="de-DE"/>
              </w:rPr>
            </w:pPr>
            <w:r w:rsidRPr="00403D24">
              <w:rPr>
                <w:rFonts w:ascii="Century Gothic" w:eastAsia="MS Mincho" w:hAnsi="Century Gothic" w:cs="Times New Roman"/>
                <w:color w:val="000000" w:themeColor="text1"/>
                <w:sz w:val="24"/>
                <w:szCs w:val="20"/>
                <w:lang w:eastAsia="de-DE"/>
              </w:rPr>
              <w:t>Unit 5:</w:t>
            </w:r>
          </w:p>
          <w:p w:rsidR="003A7B4E" w:rsidRPr="00CD1FC9" w:rsidRDefault="003A7B4E" w:rsidP="003A7B4E">
            <w:pPr>
              <w:spacing w:before="40" w:after="40"/>
              <w:rPr>
                <w:rFonts w:ascii="Century Gothic" w:eastAsia="MS Mincho" w:hAnsi="Century Gothic" w:cs="Times New Roman"/>
                <w:color w:val="000000" w:themeColor="text1"/>
                <w:sz w:val="20"/>
                <w:szCs w:val="20"/>
                <w:lang w:eastAsia="de-DE"/>
              </w:rPr>
            </w:pPr>
          </w:p>
          <w:p w:rsidR="003A7B4E" w:rsidRPr="00F66FBF" w:rsidRDefault="003A7B4E" w:rsidP="003A7B4E">
            <w:pPr>
              <w:spacing w:before="40" w:after="40"/>
              <w:rPr>
                <w:rFonts w:ascii="Century Gothic" w:eastAsia="MS Mincho" w:hAnsi="Century Gothic" w:cs="Times New Roman"/>
                <w:i/>
                <w:color w:val="000000" w:themeColor="text1"/>
                <w:sz w:val="20"/>
                <w:szCs w:val="20"/>
                <w:lang w:val="en-GB" w:eastAsia="de-DE"/>
              </w:rPr>
            </w:pPr>
            <w:proofErr w:type="spellStart"/>
            <w:r w:rsidRPr="00F66FBF">
              <w:rPr>
                <w:rFonts w:ascii="Century Gothic" w:eastAsia="MS Mincho" w:hAnsi="Century Gothic" w:cs="Times New Roman"/>
                <w:i/>
                <w:color w:val="000000" w:themeColor="text1"/>
                <w:sz w:val="20"/>
                <w:szCs w:val="20"/>
                <w:lang w:eastAsia="de-DE"/>
              </w:rPr>
              <w:t>Stay</w:t>
            </w:r>
            <w:proofErr w:type="spellEnd"/>
            <w:r w:rsidRPr="00F66FBF">
              <w:rPr>
                <w:rFonts w:ascii="Century Gothic" w:eastAsia="MS Mincho" w:hAnsi="Century Gothic" w:cs="Times New Roman"/>
                <w:i/>
                <w:color w:val="000000" w:themeColor="text1"/>
                <w:sz w:val="20"/>
                <w:szCs w:val="20"/>
                <w:lang w:eastAsia="de-DE"/>
              </w:rPr>
              <w:t xml:space="preserve"> in </w:t>
            </w:r>
            <w:proofErr w:type="spellStart"/>
            <w:r w:rsidRPr="00F66FBF">
              <w:rPr>
                <w:rFonts w:ascii="Century Gothic" w:eastAsia="MS Mincho" w:hAnsi="Century Gothic" w:cs="Times New Roman"/>
                <w:i/>
                <w:color w:val="000000" w:themeColor="text1"/>
                <w:sz w:val="20"/>
                <w:szCs w:val="20"/>
                <w:lang w:eastAsia="de-DE"/>
              </w:rPr>
              <w:t>touch</w:t>
            </w:r>
            <w:proofErr w:type="spellEnd"/>
          </w:p>
        </w:tc>
        <w:tc>
          <w:tcPr>
            <w:tcW w:w="4508" w:type="dxa"/>
          </w:tcPr>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linking words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question tags</w:t>
            </w:r>
          </w:p>
          <w:p w:rsidR="006A0F11"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r w:rsidRPr="00CD1FC9">
              <w:rPr>
                <w:rFonts w:ascii="Century Gothic" w:eastAsia="MS Mincho" w:hAnsi="Century Gothic" w:cs="Times New Roman"/>
                <w:i/>
                <w:sz w:val="20"/>
                <w:szCs w:val="20"/>
                <w:lang w:val="en-GB" w:eastAsia="de-DE"/>
              </w:rPr>
              <w:t>modals and substitute forms</w:t>
            </w:r>
          </w:p>
          <w:p w:rsidR="006A0F11" w:rsidRPr="00CD1FC9" w:rsidRDefault="006A0F11"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de-DE"/>
              </w:rPr>
            </w:pP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media use</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agony aunt / asking for and giving advice (helpful phrases)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internet forums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talking about one’s past</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structure of a letter</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giving feedback</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different characters’ perspectives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r w:rsidRPr="00CD1FC9">
              <w:rPr>
                <w:rFonts w:ascii="Century Gothic" w:eastAsia="MS Mincho" w:hAnsi="Century Gothic" w:cs="Times New Roman"/>
                <w:sz w:val="20"/>
                <w:szCs w:val="20"/>
                <w:lang w:val="en-GB" w:eastAsia="de-DE"/>
              </w:rPr>
              <w:t>pros and cons</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p w:rsidR="003A7B4E" w:rsidRPr="00CD1FC9" w:rsidRDefault="003A7B4E" w:rsidP="006A0F1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de-DE"/>
              </w:rPr>
            </w:pPr>
          </w:p>
        </w:tc>
        <w:tc>
          <w:tcPr>
            <w:tcW w:w="1911" w:type="dxa"/>
          </w:tcPr>
          <w:p w:rsidR="003A7B4E" w:rsidRPr="003A7B4E" w:rsidRDefault="00345EFA" w:rsidP="00345EF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proofErr w:type="spellStart"/>
            <w:r>
              <w:rPr>
                <w:rFonts w:ascii="Century Gothic" w:eastAsia="MS Mincho" w:hAnsi="Century Gothic" w:cs="Times New Roman"/>
                <w:sz w:val="20"/>
                <w:szCs w:val="20"/>
                <w:lang w:eastAsia="de-DE"/>
              </w:rPr>
              <w:lastRenderedPageBreak/>
              <w:t>Hörtexte</w:t>
            </w:r>
            <w:proofErr w:type="spellEnd"/>
            <w:r>
              <w:rPr>
                <w:rFonts w:ascii="Century Gothic" w:eastAsia="MS Mincho" w:hAnsi="Century Gothic" w:cs="Times New Roman"/>
                <w:sz w:val="20"/>
                <w:szCs w:val="20"/>
                <w:lang w:eastAsia="de-DE"/>
              </w:rPr>
              <w:t>,</w:t>
            </w:r>
            <w:r w:rsidR="003A7B4E" w:rsidRPr="00CD1FC9">
              <w:rPr>
                <w:rFonts w:ascii="Century Gothic" w:eastAsia="MS Mincho" w:hAnsi="Century Gothic" w:cs="Times New Roman"/>
                <w:sz w:val="20"/>
                <w:szCs w:val="20"/>
                <w:lang w:eastAsia="de-DE"/>
              </w:rPr>
              <w:t xml:space="preserve"> Fot</w:t>
            </w:r>
            <w:r w:rsidR="003A7B4E" w:rsidRPr="00CD1FC9">
              <w:rPr>
                <w:rFonts w:ascii="Century Gothic" w:eastAsia="MS Mincho" w:hAnsi="Century Gothic" w:cs="Times New Roman"/>
                <w:sz w:val="20"/>
                <w:szCs w:val="20"/>
                <w:lang w:eastAsia="de-DE"/>
              </w:rPr>
              <w:t>o</w:t>
            </w:r>
            <w:r w:rsidR="003A7B4E" w:rsidRPr="00CD1FC9">
              <w:rPr>
                <w:rFonts w:ascii="Century Gothic" w:eastAsia="MS Mincho" w:hAnsi="Century Gothic" w:cs="Times New Roman"/>
                <w:sz w:val="20"/>
                <w:szCs w:val="20"/>
                <w:lang w:eastAsia="de-DE"/>
              </w:rPr>
              <w:t>story, kurze G</w:t>
            </w:r>
            <w:r w:rsidR="003A7B4E" w:rsidRPr="00CD1FC9">
              <w:rPr>
                <w:rFonts w:ascii="Century Gothic" w:eastAsia="MS Mincho" w:hAnsi="Century Gothic" w:cs="Times New Roman"/>
                <w:sz w:val="20"/>
                <w:szCs w:val="20"/>
                <w:lang w:eastAsia="de-DE"/>
              </w:rPr>
              <w:t>e</w:t>
            </w:r>
            <w:r w:rsidR="003A7B4E" w:rsidRPr="00CD1FC9">
              <w:rPr>
                <w:rFonts w:ascii="Century Gothic" w:eastAsia="MS Mincho" w:hAnsi="Century Gothic" w:cs="Times New Roman"/>
                <w:sz w:val="20"/>
                <w:szCs w:val="20"/>
                <w:lang w:eastAsia="de-DE"/>
              </w:rPr>
              <w:t>schichten, Lese</w:t>
            </w:r>
            <w:r w:rsidR="003A7B4E" w:rsidRPr="00CD1FC9">
              <w:rPr>
                <w:rFonts w:ascii="Century Gothic" w:eastAsia="MS Mincho" w:hAnsi="Century Gothic" w:cs="Times New Roman"/>
                <w:sz w:val="20"/>
                <w:szCs w:val="20"/>
                <w:lang w:eastAsia="de-DE"/>
              </w:rPr>
              <w:t>r</w:t>
            </w:r>
            <w:r w:rsidR="003A7B4E" w:rsidRPr="00CD1FC9">
              <w:rPr>
                <w:rFonts w:ascii="Century Gothic" w:eastAsia="MS Mincho" w:hAnsi="Century Gothic" w:cs="Times New Roman"/>
                <w:sz w:val="20"/>
                <w:szCs w:val="20"/>
                <w:lang w:eastAsia="de-DE"/>
              </w:rPr>
              <w:lastRenderedPageBreak/>
              <w:t>brief, Song, Inte</w:t>
            </w:r>
            <w:r w:rsidR="003A7B4E" w:rsidRPr="00CD1FC9">
              <w:rPr>
                <w:rFonts w:ascii="Century Gothic" w:eastAsia="MS Mincho" w:hAnsi="Century Gothic" w:cs="Times New Roman"/>
                <w:sz w:val="20"/>
                <w:szCs w:val="20"/>
                <w:lang w:eastAsia="de-DE"/>
              </w:rPr>
              <w:t>r</w:t>
            </w:r>
            <w:r>
              <w:rPr>
                <w:rFonts w:ascii="Century Gothic" w:eastAsia="MS Mincho" w:hAnsi="Century Gothic" w:cs="Times New Roman"/>
                <w:sz w:val="20"/>
                <w:szCs w:val="20"/>
                <w:lang w:eastAsia="de-DE"/>
              </w:rPr>
              <w:t>net,</w:t>
            </w:r>
            <w:r w:rsidR="003A7B4E" w:rsidRPr="00CD1FC9">
              <w:rPr>
                <w:rFonts w:ascii="Century Gothic" w:eastAsia="MS Mincho" w:hAnsi="Century Gothic" w:cs="Times New Roman"/>
                <w:sz w:val="20"/>
                <w:szCs w:val="20"/>
                <w:lang w:eastAsia="de-DE"/>
              </w:rPr>
              <w:t xml:space="preserve"> Radiob</w:t>
            </w:r>
            <w:r w:rsidR="003A7B4E" w:rsidRPr="00CD1FC9">
              <w:rPr>
                <w:rFonts w:ascii="Century Gothic" w:eastAsia="MS Mincho" w:hAnsi="Century Gothic" w:cs="Times New Roman"/>
                <w:sz w:val="20"/>
                <w:szCs w:val="20"/>
                <w:lang w:eastAsia="de-DE"/>
              </w:rPr>
              <w:t>e</w:t>
            </w:r>
            <w:r w:rsidR="003A7B4E" w:rsidRPr="00CD1FC9">
              <w:rPr>
                <w:rFonts w:ascii="Century Gothic" w:eastAsia="MS Mincho" w:hAnsi="Century Gothic" w:cs="Times New Roman"/>
                <w:sz w:val="20"/>
                <w:szCs w:val="20"/>
                <w:lang w:eastAsia="de-DE"/>
              </w:rPr>
              <w:t>richt</w:t>
            </w:r>
            <w:r>
              <w:rPr>
                <w:rFonts w:ascii="Century Gothic" w:eastAsia="MS Mincho" w:hAnsi="Century Gothic" w:cs="Times New Roman"/>
                <w:sz w:val="20"/>
                <w:szCs w:val="20"/>
                <w:lang w:eastAsia="de-DE"/>
              </w:rPr>
              <w:t>,</w:t>
            </w:r>
            <w:r w:rsidR="003A7B4E" w:rsidRPr="00CD1FC9">
              <w:rPr>
                <w:rFonts w:ascii="Century Gothic" w:eastAsia="MS Mincho" w:hAnsi="Century Gothic" w:cs="Times New Roman"/>
                <w:sz w:val="20"/>
                <w:szCs w:val="20"/>
                <w:lang w:eastAsia="de-DE"/>
              </w:rPr>
              <w:t xml:space="preserve"> Filmau</w:t>
            </w:r>
            <w:r w:rsidR="003A7B4E" w:rsidRPr="00CD1FC9">
              <w:rPr>
                <w:rFonts w:ascii="Century Gothic" w:eastAsia="MS Mincho" w:hAnsi="Century Gothic" w:cs="Times New Roman"/>
                <w:sz w:val="20"/>
                <w:szCs w:val="20"/>
                <w:lang w:eastAsia="de-DE"/>
              </w:rPr>
              <w:t>s</w:t>
            </w:r>
            <w:r w:rsidR="003A7B4E" w:rsidRPr="00CD1FC9">
              <w:rPr>
                <w:rFonts w:ascii="Century Gothic" w:eastAsia="MS Mincho" w:hAnsi="Century Gothic" w:cs="Times New Roman"/>
                <w:sz w:val="20"/>
                <w:szCs w:val="20"/>
                <w:lang w:eastAsia="de-DE"/>
              </w:rPr>
              <w:t>schnitte</w:t>
            </w:r>
          </w:p>
        </w:tc>
        <w:tc>
          <w:tcPr>
            <w:tcW w:w="6491" w:type="dxa"/>
          </w:tcPr>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lastRenderedPageBreak/>
              <w:t>Hör- und Sehverstehen: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Antworten auf eine Umfrage / eine Filmsequenz verstehen; filmische Mittel (Nahaufnahme)</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Leseverstehen: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Leserbriefe verstehen; Erzählperspektiven unte</w:t>
            </w:r>
            <w:r w:rsidRPr="00CD1FC9">
              <w:rPr>
                <w:rFonts w:ascii="Century Gothic" w:eastAsia="MS Mincho" w:hAnsi="Century Gothic" w:cs="Times New Roman"/>
                <w:sz w:val="20"/>
                <w:szCs w:val="20"/>
                <w:lang w:eastAsia="de-DE"/>
              </w:rPr>
              <w:t>r</w:t>
            </w:r>
            <w:r w:rsidRPr="00CD1FC9">
              <w:rPr>
                <w:rFonts w:ascii="Century Gothic" w:eastAsia="MS Mincho" w:hAnsi="Century Gothic" w:cs="Times New Roman"/>
                <w:sz w:val="20"/>
                <w:szCs w:val="20"/>
                <w:lang w:eastAsia="de-DE"/>
              </w:rPr>
              <w:lastRenderedPageBreak/>
              <w:t>suchen</w:t>
            </w:r>
          </w:p>
          <w:p w:rsidR="003A7B4E" w:rsidRPr="00CD1FC9"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Sprechen: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Über Mediengebrauch sprechen; auf Leserbriefe r</w:t>
            </w:r>
            <w:r w:rsidRPr="00CD1FC9">
              <w:rPr>
                <w:rFonts w:ascii="Century Gothic" w:eastAsia="MS Mincho" w:hAnsi="Century Gothic" w:cs="Times New Roman"/>
                <w:sz w:val="20"/>
                <w:szCs w:val="20"/>
                <w:lang w:eastAsia="de-DE"/>
              </w:rPr>
              <w:t>e</w:t>
            </w:r>
            <w:r w:rsidRPr="00CD1FC9">
              <w:rPr>
                <w:rFonts w:ascii="Century Gothic" w:eastAsia="MS Mincho" w:hAnsi="Century Gothic" w:cs="Times New Roman"/>
                <w:sz w:val="20"/>
                <w:szCs w:val="20"/>
                <w:lang w:eastAsia="de-DE"/>
              </w:rPr>
              <w:t>agieren; über den Nutzen des Internets als Informationsquelle sprechen; Ratschläge erteilen</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Interkulturelle kommunikative Kompetenz:</w:t>
            </w:r>
            <w:r w:rsidR="00B46FAB">
              <w:rPr>
                <w:rFonts w:ascii="Century Gothic" w:eastAsia="MS Mincho" w:hAnsi="Century Gothic" w:cs="Times New Roman"/>
                <w:b/>
                <w:sz w:val="20"/>
                <w:szCs w:val="20"/>
                <w:lang w:eastAsia="de-DE"/>
              </w:rPr>
              <w:t xml:space="preserve"> </w:t>
            </w:r>
            <w:proofErr w:type="spellStart"/>
            <w:r w:rsidRPr="00A517F7">
              <w:rPr>
                <w:rFonts w:ascii="Century Gothic" w:eastAsia="MS Mincho" w:hAnsi="Century Gothic" w:cs="Times New Roman"/>
                <w:i/>
                <w:sz w:val="20"/>
                <w:szCs w:val="20"/>
                <w:lang w:eastAsia="de-DE"/>
              </w:rPr>
              <w:t>Question</w:t>
            </w:r>
            <w:proofErr w:type="spellEnd"/>
            <w:r w:rsidRPr="00A517F7">
              <w:rPr>
                <w:rFonts w:ascii="Century Gothic" w:eastAsia="MS Mincho" w:hAnsi="Century Gothic" w:cs="Times New Roman"/>
                <w:i/>
                <w:sz w:val="20"/>
                <w:szCs w:val="20"/>
                <w:lang w:eastAsia="de-DE"/>
              </w:rPr>
              <w:t xml:space="preserve"> tags</w:t>
            </w:r>
          </w:p>
          <w:p w:rsidR="003A7B4E" w:rsidRPr="00B46FAB"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sidRPr="00CD1FC9">
              <w:rPr>
                <w:rFonts w:ascii="Century Gothic" w:eastAsia="MS Mincho" w:hAnsi="Century Gothic" w:cs="Times New Roman"/>
                <w:b/>
                <w:sz w:val="20"/>
                <w:szCs w:val="20"/>
                <w:lang w:eastAsia="de-DE"/>
              </w:rPr>
              <w:t>Schreiben:</w:t>
            </w:r>
            <w:r w:rsidR="00B46FAB">
              <w:rPr>
                <w:rFonts w:ascii="Century Gothic" w:eastAsia="MS Mincho" w:hAnsi="Century Gothic" w:cs="Times New Roman"/>
                <w:b/>
                <w:sz w:val="20"/>
                <w:szCs w:val="20"/>
                <w:lang w:eastAsia="de-DE"/>
              </w:rPr>
              <w:t xml:space="preserve"> </w:t>
            </w:r>
            <w:r w:rsidRPr="00CD1FC9">
              <w:rPr>
                <w:rFonts w:ascii="Century Gothic" w:eastAsia="MS Mincho" w:hAnsi="Century Gothic" w:cs="Times New Roman"/>
                <w:sz w:val="20"/>
                <w:szCs w:val="20"/>
                <w:lang w:eastAsia="de-DE"/>
              </w:rPr>
              <w:t>Über eigene Gewohnheiten berichten; Ratschläge erteilen, Leserbriefe schreiben und beantworten</w:t>
            </w:r>
          </w:p>
          <w:p w:rsidR="003A7B4E" w:rsidRPr="00B46FAB" w:rsidRDefault="0055606C"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r>
              <w:rPr>
                <w:rFonts w:ascii="Century Gothic" w:eastAsia="MS Mincho" w:hAnsi="Century Gothic" w:cs="Times New Roman"/>
                <w:b/>
                <w:sz w:val="20"/>
                <w:szCs w:val="20"/>
                <w:lang w:eastAsia="de-DE"/>
              </w:rPr>
              <w:t>Sprachmittlung</w:t>
            </w:r>
            <w:r w:rsidR="003A7B4E" w:rsidRPr="00CD1FC9">
              <w:rPr>
                <w:rFonts w:ascii="Century Gothic" w:eastAsia="MS Mincho" w:hAnsi="Century Gothic" w:cs="Times New Roman"/>
                <w:b/>
                <w:sz w:val="20"/>
                <w:szCs w:val="20"/>
                <w:lang w:eastAsia="de-DE"/>
              </w:rPr>
              <w:t>:</w:t>
            </w:r>
            <w:r w:rsidR="00B46FAB">
              <w:rPr>
                <w:rFonts w:ascii="Century Gothic" w:eastAsia="MS Mincho" w:hAnsi="Century Gothic" w:cs="Times New Roman"/>
                <w:b/>
                <w:sz w:val="20"/>
                <w:szCs w:val="20"/>
                <w:lang w:eastAsia="de-DE"/>
              </w:rPr>
              <w:t xml:space="preserve"> </w:t>
            </w:r>
            <w:r w:rsidR="003A7B4E" w:rsidRPr="00CD1FC9">
              <w:rPr>
                <w:rFonts w:ascii="Century Gothic" w:eastAsia="MS Mincho" w:hAnsi="Century Gothic" w:cs="Times New Roman"/>
                <w:sz w:val="20"/>
                <w:szCs w:val="20"/>
                <w:lang w:eastAsia="de-DE"/>
              </w:rPr>
              <w:t>Die Kernaussagen eines deutschen Radiob</w:t>
            </w:r>
            <w:r w:rsidR="003A7B4E" w:rsidRPr="00CD1FC9">
              <w:rPr>
                <w:rFonts w:ascii="Century Gothic" w:eastAsia="MS Mincho" w:hAnsi="Century Gothic" w:cs="Times New Roman"/>
                <w:sz w:val="20"/>
                <w:szCs w:val="20"/>
                <w:lang w:eastAsia="de-DE"/>
              </w:rPr>
              <w:t>e</w:t>
            </w:r>
            <w:r w:rsidR="003A7B4E" w:rsidRPr="00CD1FC9">
              <w:rPr>
                <w:rFonts w:ascii="Century Gothic" w:eastAsia="MS Mincho" w:hAnsi="Century Gothic" w:cs="Times New Roman"/>
                <w:sz w:val="20"/>
                <w:szCs w:val="20"/>
                <w:lang w:eastAsia="de-DE"/>
              </w:rPr>
              <w:t>richts auf Englisch wiedergeben</w:t>
            </w:r>
          </w:p>
          <w:p w:rsid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de-DE"/>
              </w:rPr>
            </w:pPr>
            <w:r w:rsidRPr="00CD1FC9">
              <w:rPr>
                <w:rFonts w:ascii="Century Gothic" w:eastAsia="MS Mincho" w:hAnsi="Century Gothic" w:cs="Times New Roman"/>
                <w:b/>
                <w:sz w:val="20"/>
                <w:szCs w:val="20"/>
                <w:lang w:eastAsia="de-DE"/>
              </w:rPr>
              <w:t>Methoden:</w:t>
            </w:r>
            <w:r w:rsidR="00B46FAB">
              <w:rPr>
                <w:rFonts w:ascii="Century Gothic" w:eastAsia="MS Mincho" w:hAnsi="Century Gothic" w:cs="Times New Roman"/>
                <w:sz w:val="20"/>
                <w:szCs w:val="20"/>
                <w:lang w:eastAsia="de-DE"/>
              </w:rPr>
              <w:t xml:space="preserve"> </w:t>
            </w:r>
            <w:r w:rsidRPr="00CD1FC9">
              <w:rPr>
                <w:rFonts w:ascii="Century Gothic" w:eastAsia="MS Mincho" w:hAnsi="Century Gothic" w:cs="Times New Roman"/>
                <w:sz w:val="20"/>
                <w:szCs w:val="20"/>
                <w:lang w:eastAsia="de-DE"/>
              </w:rPr>
              <w:t>Leserbriefe schreiben und beantworten; Ideen ve</w:t>
            </w:r>
            <w:r w:rsidRPr="00CD1FC9">
              <w:rPr>
                <w:rFonts w:ascii="Century Gothic" w:eastAsia="MS Mincho" w:hAnsi="Century Gothic" w:cs="Times New Roman"/>
                <w:sz w:val="20"/>
                <w:szCs w:val="20"/>
                <w:lang w:eastAsia="de-DE"/>
              </w:rPr>
              <w:t>r</w:t>
            </w:r>
            <w:r w:rsidRPr="00CD1FC9">
              <w:rPr>
                <w:rFonts w:ascii="Century Gothic" w:eastAsia="MS Mincho" w:hAnsi="Century Gothic" w:cs="Times New Roman"/>
                <w:sz w:val="20"/>
                <w:szCs w:val="20"/>
                <w:lang w:eastAsia="de-DE"/>
              </w:rPr>
              <w:t>binden und einen Text strukturieren</w:t>
            </w:r>
          </w:p>
          <w:p w:rsidR="003A7B4E" w:rsidRPr="003A7B4E" w:rsidRDefault="003A7B4E" w:rsidP="003A7B4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de-DE"/>
              </w:rPr>
            </w:pPr>
          </w:p>
        </w:tc>
      </w:tr>
    </w:tbl>
    <w:p w:rsidR="003A7B4E" w:rsidRDefault="003A7B4E" w:rsidP="003A7B4E">
      <w:pPr>
        <w:spacing w:after="0" w:line="240" w:lineRule="auto"/>
        <w:rPr>
          <w:rFonts w:ascii="Century Gothic" w:eastAsia="MS Mincho" w:hAnsi="Century Gothic" w:cs="Times New Roman"/>
          <w:b/>
          <w:sz w:val="28"/>
          <w:szCs w:val="28"/>
          <w:lang w:eastAsia="de-DE"/>
        </w:rPr>
      </w:pPr>
    </w:p>
    <w:p w:rsidR="003C27C0" w:rsidRDefault="003C27C0">
      <w:pPr>
        <w:rPr>
          <w:rFonts w:ascii="Century Gothic" w:eastAsia="MS Mincho" w:hAnsi="Century Gothic" w:cs="Times New Roman"/>
          <w:b/>
          <w:sz w:val="28"/>
          <w:szCs w:val="28"/>
          <w:lang w:eastAsia="de-DE"/>
        </w:rPr>
      </w:pPr>
      <w:r>
        <w:rPr>
          <w:rFonts w:ascii="Century Gothic" w:eastAsia="MS Mincho" w:hAnsi="Century Gothic" w:cs="Times New Roman"/>
          <w:b/>
          <w:sz w:val="28"/>
          <w:szCs w:val="28"/>
          <w:lang w:eastAsia="de-DE"/>
        </w:rPr>
        <w:br w:type="page"/>
      </w:r>
    </w:p>
    <w:p w:rsidR="003A7B4E" w:rsidRDefault="00683700" w:rsidP="003C0DCE">
      <w:pPr>
        <w:spacing w:after="0" w:line="240" w:lineRule="auto"/>
        <w:rPr>
          <w:rFonts w:ascii="Century Gothic" w:eastAsia="MS Mincho" w:hAnsi="Century Gothic" w:cs="Times New Roman"/>
          <w:b/>
          <w:sz w:val="28"/>
          <w:szCs w:val="28"/>
          <w:lang w:eastAsia="de-DE"/>
        </w:rPr>
      </w:pPr>
      <w:r w:rsidRPr="00683700">
        <w:rPr>
          <w:rFonts w:ascii="Century Gothic" w:eastAsia="MS Mincho" w:hAnsi="Century Gothic" w:cs="Times New Roman"/>
          <w:b/>
          <w:color w:val="9BBB59" w:themeColor="accent3"/>
          <w:sz w:val="32"/>
          <w:szCs w:val="28"/>
          <w:lang w:eastAsia="de-DE"/>
        </w:rPr>
        <w:lastRenderedPageBreak/>
        <w:t>Jahrgang 7</w:t>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sidRPr="00CD1FC9">
        <w:rPr>
          <w:rFonts w:ascii="Century Gothic" w:eastAsia="MS Mincho" w:hAnsi="Century Gothic" w:cs="Times New Roman"/>
          <w:b/>
          <w:sz w:val="28"/>
          <w:szCs w:val="28"/>
          <w:lang w:eastAsia="de-DE"/>
        </w:rPr>
        <w:tab/>
      </w:r>
      <w:r w:rsidR="007F216C">
        <w:rPr>
          <w:rFonts w:ascii="Century Gothic" w:eastAsia="MS Mincho" w:hAnsi="Century Gothic" w:cs="Times New Roman"/>
          <w:b/>
          <w:sz w:val="28"/>
          <w:szCs w:val="28"/>
          <w:lang w:eastAsia="de-DE"/>
        </w:rPr>
        <w:tab/>
      </w:r>
      <w:r w:rsidR="007F216C">
        <w:rPr>
          <w:rFonts w:ascii="Century Gothic" w:eastAsia="MS Mincho" w:hAnsi="Century Gothic" w:cs="Times New Roman"/>
          <w:b/>
          <w:sz w:val="28"/>
          <w:szCs w:val="28"/>
          <w:lang w:eastAsia="de-DE"/>
        </w:rPr>
        <w:tab/>
        <w:t xml:space="preserve">           </w:t>
      </w:r>
      <w:r w:rsidR="007F216C">
        <w:rPr>
          <w:rFonts w:ascii="Century Gothic" w:eastAsia="MS Mincho" w:hAnsi="Century Gothic" w:cs="Times New Roman"/>
          <w:b/>
          <w:sz w:val="24"/>
          <w:szCs w:val="28"/>
          <w:lang w:eastAsia="de-DE"/>
        </w:rPr>
        <w:t xml:space="preserve">Lehrwerk: </w:t>
      </w:r>
      <w:r w:rsidR="007F216C">
        <w:rPr>
          <w:rFonts w:ascii="Century Gothic" w:eastAsia="MS Mincho" w:hAnsi="Century Gothic" w:cs="Times New Roman"/>
          <w:b/>
          <w:i/>
          <w:sz w:val="24"/>
          <w:szCs w:val="28"/>
          <w:lang w:eastAsia="de-DE"/>
        </w:rPr>
        <w:t>Green Line 3</w:t>
      </w:r>
      <w:r w:rsidR="007F216C">
        <w:rPr>
          <w:rFonts w:ascii="Century Gothic" w:eastAsia="MS Mincho" w:hAnsi="Century Gothic" w:cs="Times New Roman"/>
          <w:b/>
          <w:sz w:val="24"/>
          <w:szCs w:val="28"/>
          <w:lang w:eastAsia="de-DE"/>
        </w:rPr>
        <w:t xml:space="preserve"> G9 </w:t>
      </w:r>
      <w:r w:rsidR="007F216C" w:rsidRPr="00CD1FC9">
        <w:rPr>
          <w:rFonts w:ascii="Century Gothic" w:eastAsia="MS Mincho" w:hAnsi="Century Gothic" w:cs="Times New Roman"/>
          <w:b/>
          <w:sz w:val="24"/>
          <w:szCs w:val="28"/>
          <w:lang w:eastAsia="de-DE"/>
        </w:rPr>
        <w:t>(Klett)</w:t>
      </w:r>
    </w:p>
    <w:p w:rsidR="007F216C" w:rsidRPr="003A7B4E" w:rsidRDefault="007F216C" w:rsidP="003C0DCE">
      <w:pPr>
        <w:spacing w:after="0" w:line="240" w:lineRule="auto"/>
        <w:rPr>
          <w:rFonts w:ascii="Century Gothic" w:eastAsia="MS Mincho" w:hAnsi="Century Gothic" w:cs="Times New Roman"/>
          <w:b/>
          <w:sz w:val="28"/>
          <w:szCs w:val="28"/>
          <w:lang w:eastAsia="de-DE"/>
        </w:rPr>
      </w:pPr>
    </w:p>
    <w:tbl>
      <w:tblPr>
        <w:tblStyle w:val="MittleresRaster3-Akzent3"/>
        <w:tblW w:w="14850" w:type="dxa"/>
        <w:tblLayout w:type="fixed"/>
        <w:tblLook w:val="06A0" w:firstRow="1" w:lastRow="0" w:firstColumn="1" w:lastColumn="0" w:noHBand="1" w:noVBand="1"/>
      </w:tblPr>
      <w:tblGrid>
        <w:gridCol w:w="1951"/>
        <w:gridCol w:w="4536"/>
        <w:gridCol w:w="1843"/>
        <w:gridCol w:w="6520"/>
      </w:tblGrid>
      <w:tr w:rsidR="007F216C" w:rsidRPr="003C0DCE" w:rsidTr="00D16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F216C" w:rsidRPr="003C0DCE" w:rsidRDefault="007F216C" w:rsidP="00D166B3">
            <w:pPr>
              <w:spacing w:before="40" w:after="40"/>
              <w:jc w:val="center"/>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Unit / Themen</w:t>
            </w:r>
            <w:r>
              <w:rPr>
                <w:rFonts w:ascii="Century Gothic" w:eastAsia="Times New Roman" w:hAnsi="Century Gothic" w:cs="Times New Roman"/>
                <w:color w:val="000000" w:themeColor="text1"/>
                <w:szCs w:val="24"/>
                <w:lang w:eastAsia="de-DE"/>
              </w:rPr>
              <w:t>:</w:t>
            </w:r>
          </w:p>
        </w:tc>
        <w:tc>
          <w:tcPr>
            <w:tcW w:w="4536" w:type="dxa"/>
          </w:tcPr>
          <w:p w:rsidR="007F216C" w:rsidRPr="003C0DCE" w:rsidRDefault="007F216C" w:rsidP="00D166B3">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Inhalte / Sprachliche Mittel</w:t>
            </w:r>
            <w:r>
              <w:rPr>
                <w:rFonts w:ascii="Century Gothic" w:eastAsia="Times New Roman" w:hAnsi="Century Gothic" w:cs="Times New Roman"/>
                <w:color w:val="000000" w:themeColor="text1"/>
                <w:szCs w:val="24"/>
                <w:lang w:eastAsia="de-DE"/>
              </w:rPr>
              <w:t>:</w:t>
            </w:r>
          </w:p>
        </w:tc>
        <w:tc>
          <w:tcPr>
            <w:tcW w:w="1843" w:type="dxa"/>
          </w:tcPr>
          <w:p w:rsidR="007F216C" w:rsidRPr="003C0DCE" w:rsidRDefault="007F216C" w:rsidP="00D166B3">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Medien</w:t>
            </w:r>
            <w:r>
              <w:rPr>
                <w:rFonts w:ascii="Century Gothic" w:eastAsia="Times New Roman" w:hAnsi="Century Gothic" w:cs="Times New Roman"/>
                <w:color w:val="000000" w:themeColor="text1"/>
                <w:szCs w:val="24"/>
                <w:lang w:eastAsia="de-DE"/>
              </w:rPr>
              <w:t>:</w:t>
            </w:r>
          </w:p>
        </w:tc>
        <w:tc>
          <w:tcPr>
            <w:tcW w:w="6520" w:type="dxa"/>
          </w:tcPr>
          <w:p w:rsidR="007F216C" w:rsidRPr="003C0DCE" w:rsidRDefault="007F216C" w:rsidP="00D166B3">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Kompetenzen</w:t>
            </w:r>
            <w:r>
              <w:rPr>
                <w:rFonts w:ascii="Century Gothic" w:eastAsia="Times New Roman" w:hAnsi="Century Gothic" w:cs="Times New Roman"/>
                <w:color w:val="000000" w:themeColor="text1"/>
                <w:szCs w:val="24"/>
                <w:lang w:eastAsia="de-DE"/>
              </w:rPr>
              <w:t>:</w:t>
            </w:r>
          </w:p>
        </w:tc>
      </w:tr>
      <w:tr w:rsidR="007F216C" w:rsidRPr="00D166B3" w:rsidTr="00D166B3">
        <w:trPr>
          <w:trHeight w:val="2778"/>
        </w:trPr>
        <w:tc>
          <w:tcPr>
            <w:cnfStyle w:val="001000000000" w:firstRow="0" w:lastRow="0" w:firstColumn="1" w:lastColumn="0" w:oddVBand="0" w:evenVBand="0" w:oddHBand="0" w:evenHBand="0" w:firstRowFirstColumn="0" w:firstRowLastColumn="0" w:lastRowFirstColumn="0" w:lastRowLastColumn="0"/>
            <w:tcW w:w="1951" w:type="dxa"/>
          </w:tcPr>
          <w:p w:rsidR="007F216C" w:rsidRDefault="007F216C" w:rsidP="00D166B3">
            <w:pPr>
              <w:spacing w:before="40" w:after="40"/>
              <w:rPr>
                <w:rFonts w:ascii="Century Gothic" w:eastAsia="Times New Roman" w:hAnsi="Century Gothic" w:cs="Times New Roman"/>
                <w:color w:val="000000" w:themeColor="text1"/>
                <w:sz w:val="24"/>
                <w:szCs w:val="20"/>
                <w:lang w:val="en-GB" w:eastAsia="de-DE"/>
              </w:rPr>
            </w:pPr>
            <w:r w:rsidRPr="007F216C">
              <w:rPr>
                <w:rFonts w:ascii="Century Gothic" w:eastAsia="Times New Roman" w:hAnsi="Century Gothic" w:cs="Times New Roman"/>
                <w:color w:val="000000" w:themeColor="text1"/>
                <w:sz w:val="24"/>
                <w:szCs w:val="20"/>
                <w:lang w:val="en-GB" w:eastAsia="de-DE"/>
              </w:rPr>
              <w:t>Unit 1:</w:t>
            </w:r>
          </w:p>
          <w:p w:rsidR="007F216C" w:rsidRPr="007F216C" w:rsidRDefault="007F216C" w:rsidP="00D166B3">
            <w:pPr>
              <w:spacing w:before="40" w:after="40"/>
              <w:rPr>
                <w:rFonts w:ascii="Century Gothic" w:eastAsia="Times New Roman" w:hAnsi="Century Gothic" w:cs="Times New Roman"/>
                <w:color w:val="000000" w:themeColor="text1"/>
                <w:sz w:val="24"/>
                <w:szCs w:val="20"/>
                <w:lang w:val="en-GB" w:eastAsia="de-DE"/>
              </w:rPr>
            </w:pPr>
          </w:p>
          <w:p w:rsidR="007F216C" w:rsidRPr="00F66FBF" w:rsidRDefault="007F216C" w:rsidP="007F216C">
            <w:pPr>
              <w:rPr>
                <w:rFonts w:ascii="Century Gothic" w:hAnsi="Century Gothic"/>
                <w:i/>
                <w:iCs/>
                <w:color w:val="auto"/>
                <w:sz w:val="20"/>
                <w:lang w:val="en-GB"/>
              </w:rPr>
            </w:pPr>
            <w:r w:rsidRPr="00F66FBF">
              <w:rPr>
                <w:rFonts w:ascii="Century Gothic" w:hAnsi="Century Gothic"/>
                <w:i/>
                <w:iCs/>
                <w:color w:val="auto"/>
                <w:sz w:val="20"/>
                <w:lang w:val="en-GB"/>
              </w:rPr>
              <w:t>Goodbye Greenwich</w:t>
            </w:r>
          </w:p>
          <w:p w:rsidR="007F216C" w:rsidRPr="003C0DCE" w:rsidRDefault="007F216C" w:rsidP="007F216C">
            <w:pPr>
              <w:rPr>
                <w:rFonts w:ascii="Century Gothic" w:eastAsia="Times New Roman" w:hAnsi="Century Gothic" w:cs="Times New Roman"/>
                <w:color w:val="000000" w:themeColor="text1"/>
                <w:sz w:val="20"/>
                <w:szCs w:val="20"/>
                <w:lang w:val="en-US" w:eastAsia="de-DE"/>
              </w:rPr>
            </w:pPr>
          </w:p>
        </w:tc>
        <w:tc>
          <w:tcPr>
            <w:tcW w:w="4536" w:type="dxa"/>
          </w:tcPr>
          <w:p w:rsidR="005F6B59" w:rsidRPr="00D8116C" w:rsidRDefault="008A54A6" w:rsidP="005F6B59">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sidRPr="00D8116C">
              <w:rPr>
                <w:rFonts w:ascii="Century Gothic" w:hAnsi="Century Gothic"/>
                <w:i/>
                <w:iCs/>
                <w:sz w:val="20"/>
                <w:szCs w:val="20"/>
                <w:lang w:val="en-GB"/>
              </w:rPr>
              <w:t>w</w:t>
            </w:r>
            <w:r w:rsidR="005F6B59" w:rsidRPr="00D8116C">
              <w:rPr>
                <w:rFonts w:ascii="Century Gothic" w:hAnsi="Century Gothic"/>
                <w:i/>
                <w:iCs/>
                <w:sz w:val="20"/>
                <w:szCs w:val="20"/>
                <w:lang w:val="en-GB"/>
              </w:rPr>
              <w:t>ill-future</w:t>
            </w:r>
          </w:p>
          <w:p w:rsidR="005F6B59" w:rsidRPr="00D8116C" w:rsidRDefault="008A54A6" w:rsidP="005F6B59">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sidRPr="00D8116C">
              <w:rPr>
                <w:rFonts w:ascii="Century Gothic" w:hAnsi="Century Gothic"/>
                <w:i/>
                <w:iCs/>
                <w:sz w:val="20"/>
                <w:szCs w:val="20"/>
                <w:lang w:val="en-GB"/>
              </w:rPr>
              <w:t>conditional clauses t</w:t>
            </w:r>
            <w:r w:rsidR="005F6B59" w:rsidRPr="00D8116C">
              <w:rPr>
                <w:rFonts w:ascii="Century Gothic" w:hAnsi="Century Gothic"/>
                <w:i/>
                <w:iCs/>
                <w:sz w:val="20"/>
                <w:szCs w:val="20"/>
                <w:lang w:val="en-GB"/>
              </w:rPr>
              <w:t>ype I</w:t>
            </w:r>
          </w:p>
          <w:p w:rsidR="005F6B59" w:rsidRPr="00D8116C" w:rsidRDefault="005F6B59" w:rsidP="005F6B59">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p>
          <w:p w:rsidR="005F6B59" w:rsidRPr="008A54A6" w:rsidRDefault="005F6B59" w:rsidP="005F6B59">
            <w:pPr>
              <w:cnfStyle w:val="000000000000" w:firstRow="0" w:lastRow="0" w:firstColumn="0" w:lastColumn="0" w:oddVBand="0" w:evenVBand="0" w:oddHBand="0" w:evenHBand="0" w:firstRowFirstColumn="0" w:firstRowLastColumn="0" w:lastRowFirstColumn="0" w:lastRowLastColumn="0"/>
              <w:rPr>
                <w:rFonts w:ascii="Century Gothic" w:hAnsi="Century Gothic"/>
                <w:iCs/>
                <w:sz w:val="20"/>
                <w:szCs w:val="20"/>
                <w:lang w:val="en-GB"/>
              </w:rPr>
            </w:pPr>
            <w:proofErr w:type="spellStart"/>
            <w:r w:rsidRPr="008A54A6">
              <w:rPr>
                <w:rFonts w:ascii="Century Gothic" w:hAnsi="Century Gothic"/>
                <w:iCs/>
                <w:sz w:val="20"/>
                <w:szCs w:val="20"/>
                <w:u w:val="single"/>
                <w:lang w:val="en-GB"/>
              </w:rPr>
              <w:t>Wortfelder</w:t>
            </w:r>
            <w:proofErr w:type="spellEnd"/>
            <w:r w:rsidR="008A54A6">
              <w:rPr>
                <w:rFonts w:ascii="Century Gothic" w:hAnsi="Century Gothic"/>
                <w:iCs/>
                <w:sz w:val="20"/>
                <w:szCs w:val="20"/>
                <w:u w:val="single"/>
                <w:lang w:val="en-GB"/>
              </w:rPr>
              <w:t xml:space="preserve"> / </w:t>
            </w:r>
            <w:proofErr w:type="spellStart"/>
            <w:r w:rsidR="008A54A6">
              <w:rPr>
                <w:rFonts w:ascii="Century Gothic" w:hAnsi="Century Gothic"/>
                <w:iCs/>
                <w:sz w:val="20"/>
                <w:szCs w:val="20"/>
                <w:u w:val="single"/>
                <w:lang w:val="en-GB"/>
              </w:rPr>
              <w:t>Landeskundliche</w:t>
            </w:r>
            <w:proofErr w:type="spellEnd"/>
            <w:r w:rsidR="008A54A6">
              <w:rPr>
                <w:rFonts w:ascii="Century Gothic" w:hAnsi="Century Gothic"/>
                <w:iCs/>
                <w:sz w:val="20"/>
                <w:szCs w:val="20"/>
                <w:u w:val="single"/>
                <w:lang w:val="en-GB"/>
              </w:rPr>
              <w:t xml:space="preserve"> </w:t>
            </w:r>
            <w:proofErr w:type="spellStart"/>
            <w:r w:rsidR="008A54A6">
              <w:rPr>
                <w:rFonts w:ascii="Century Gothic" w:hAnsi="Century Gothic"/>
                <w:iCs/>
                <w:sz w:val="20"/>
                <w:szCs w:val="20"/>
                <w:u w:val="single"/>
                <w:lang w:val="en-GB"/>
              </w:rPr>
              <w:t>Aspekte</w:t>
            </w:r>
            <w:proofErr w:type="spellEnd"/>
            <w:r w:rsidRPr="008A54A6">
              <w:rPr>
                <w:rFonts w:ascii="Century Gothic" w:hAnsi="Century Gothic"/>
                <w:iCs/>
                <w:sz w:val="20"/>
                <w:szCs w:val="20"/>
                <w:lang w:val="en-GB"/>
              </w:rPr>
              <w:t xml:space="preserve">: </w:t>
            </w:r>
          </w:p>
          <w:p w:rsidR="007F216C" w:rsidRPr="00D8116C" w:rsidRDefault="007F216C" w:rsidP="007F216C">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sidRPr="00D8116C">
              <w:rPr>
                <w:rFonts w:ascii="Century Gothic" w:hAnsi="Century Gothic"/>
                <w:i/>
                <w:iCs/>
                <w:sz w:val="20"/>
                <w:szCs w:val="20"/>
                <w:lang w:val="en-GB"/>
              </w:rPr>
              <w:t>places and things to do</w:t>
            </w:r>
            <w:r w:rsidR="00136DE1">
              <w:rPr>
                <w:rFonts w:ascii="Century Gothic" w:hAnsi="Century Gothic"/>
                <w:i/>
                <w:iCs/>
                <w:sz w:val="20"/>
                <w:szCs w:val="20"/>
                <w:lang w:val="en-GB"/>
              </w:rPr>
              <w:t xml:space="preserve">, </w:t>
            </w:r>
            <w:r w:rsidRPr="00D8116C">
              <w:rPr>
                <w:rFonts w:ascii="Century Gothic" w:hAnsi="Century Gothic"/>
                <w:i/>
                <w:iCs/>
                <w:sz w:val="20"/>
                <w:szCs w:val="20"/>
                <w:lang w:val="en-GB"/>
              </w:rPr>
              <w:t>public transport</w:t>
            </w:r>
            <w:r w:rsidR="00136DE1">
              <w:rPr>
                <w:rFonts w:ascii="Century Gothic" w:hAnsi="Century Gothic"/>
                <w:i/>
                <w:iCs/>
                <w:sz w:val="20"/>
                <w:szCs w:val="20"/>
                <w:lang w:val="en-GB"/>
              </w:rPr>
              <w:t>,</w:t>
            </w:r>
          </w:p>
          <w:p w:rsidR="007F216C" w:rsidRDefault="007F216C" w:rsidP="007F216C">
            <w:pPr>
              <w:cnfStyle w:val="000000000000" w:firstRow="0" w:lastRow="0" w:firstColumn="0" w:lastColumn="0" w:oddVBand="0" w:evenVBand="0" w:oddHBand="0" w:evenHBand="0" w:firstRowFirstColumn="0" w:firstRowLastColumn="0" w:lastRowFirstColumn="0" w:lastRowLastColumn="0"/>
              <w:rPr>
                <w:rFonts w:ascii="Century Gothic" w:hAnsi="Century Gothic"/>
                <w:iCs/>
                <w:sz w:val="20"/>
                <w:szCs w:val="20"/>
                <w:lang w:val="en-GB"/>
              </w:rPr>
            </w:pPr>
            <w:r w:rsidRPr="00D8116C">
              <w:rPr>
                <w:rFonts w:ascii="Century Gothic" w:hAnsi="Century Gothic"/>
                <w:i/>
                <w:iCs/>
                <w:sz w:val="20"/>
                <w:szCs w:val="20"/>
                <w:lang w:val="en-GB"/>
              </w:rPr>
              <w:t>at the travel agent‘s</w:t>
            </w:r>
            <w:r w:rsidR="00D166B3" w:rsidRPr="00D8116C">
              <w:rPr>
                <w:rFonts w:ascii="Century Gothic" w:hAnsi="Century Gothic"/>
                <w:i/>
                <w:iCs/>
                <w:sz w:val="20"/>
                <w:szCs w:val="20"/>
                <w:lang w:val="en-GB"/>
              </w:rPr>
              <w:t xml:space="preserve"> </w:t>
            </w:r>
            <w:r w:rsidR="00D166B3" w:rsidRPr="008A54A6">
              <w:rPr>
                <w:rFonts w:ascii="Century Gothic" w:hAnsi="Century Gothic"/>
                <w:iCs/>
                <w:sz w:val="20"/>
                <w:szCs w:val="20"/>
                <w:lang w:val="en-GB"/>
              </w:rPr>
              <w:t>(role play)</w:t>
            </w:r>
          </w:p>
          <w:p w:rsidR="00136DE1" w:rsidRPr="008A54A6" w:rsidRDefault="00136DE1" w:rsidP="007F216C">
            <w:pPr>
              <w:cnfStyle w:val="000000000000" w:firstRow="0" w:lastRow="0" w:firstColumn="0" w:lastColumn="0" w:oddVBand="0" w:evenVBand="0" w:oddHBand="0" w:evenHBand="0" w:firstRowFirstColumn="0" w:firstRowLastColumn="0" w:lastRowFirstColumn="0" w:lastRowLastColumn="0"/>
              <w:rPr>
                <w:rFonts w:ascii="Century Gothic" w:hAnsi="Century Gothic"/>
                <w:iCs/>
                <w:sz w:val="20"/>
                <w:szCs w:val="20"/>
                <w:lang w:val="en-GB"/>
              </w:rPr>
            </w:pPr>
          </w:p>
          <w:p w:rsidR="008A54A6" w:rsidRPr="008A54A6" w:rsidRDefault="00136DE1" w:rsidP="008A54A6">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Pr>
                <w:rFonts w:ascii="Century Gothic" w:hAnsi="Century Gothic"/>
                <w:i/>
                <w:iCs/>
                <w:sz w:val="20"/>
                <w:szCs w:val="20"/>
                <w:lang w:val="en-GB"/>
              </w:rPr>
              <w:t>t</w:t>
            </w:r>
            <w:r w:rsidR="008A54A6" w:rsidRPr="008A54A6">
              <w:rPr>
                <w:rFonts w:ascii="Century Gothic" w:hAnsi="Century Gothic"/>
                <w:i/>
                <w:iCs/>
                <w:sz w:val="20"/>
                <w:szCs w:val="20"/>
                <w:lang w:val="en-GB"/>
              </w:rPr>
              <w:t>he British Isles / Celtic culture</w:t>
            </w:r>
          </w:p>
          <w:p w:rsidR="008A54A6" w:rsidRPr="008A54A6" w:rsidRDefault="00136DE1" w:rsidP="008A54A6">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Pr>
                <w:rFonts w:ascii="Century Gothic" w:hAnsi="Century Gothic"/>
                <w:i/>
                <w:iCs/>
                <w:sz w:val="20"/>
                <w:szCs w:val="20"/>
                <w:lang w:val="en-GB"/>
              </w:rPr>
              <w:t>c</w:t>
            </w:r>
            <w:r w:rsidR="008A54A6" w:rsidRPr="008A54A6">
              <w:rPr>
                <w:rFonts w:ascii="Century Gothic" w:hAnsi="Century Gothic"/>
                <w:i/>
                <w:iCs/>
                <w:sz w:val="20"/>
                <w:szCs w:val="20"/>
                <w:lang w:val="en-GB"/>
              </w:rPr>
              <w:t>ontrast country vs. city life</w:t>
            </w:r>
          </w:p>
          <w:p w:rsidR="008A54A6" w:rsidRPr="00136DE1" w:rsidRDefault="008A54A6" w:rsidP="008A54A6">
            <w:pPr>
              <w:cnfStyle w:val="000000000000" w:firstRow="0" w:lastRow="0" w:firstColumn="0" w:lastColumn="0" w:oddVBand="0" w:evenVBand="0" w:oddHBand="0" w:evenHBand="0" w:firstRowFirstColumn="0" w:firstRowLastColumn="0" w:lastRowFirstColumn="0" w:lastRowLastColumn="0"/>
              <w:rPr>
                <w:rFonts w:ascii="Century Gothic" w:hAnsi="Century Gothic"/>
                <w:iCs/>
                <w:sz w:val="20"/>
                <w:szCs w:val="20"/>
                <w:lang w:val="en-GB"/>
              </w:rPr>
            </w:pPr>
            <w:r w:rsidRPr="00136DE1">
              <w:rPr>
                <w:rFonts w:ascii="Century Gothic" w:hAnsi="Century Gothic"/>
                <w:iCs/>
                <w:sz w:val="20"/>
                <w:szCs w:val="20"/>
                <w:lang w:val="en-GB"/>
              </w:rPr>
              <w:t>Cornwall</w:t>
            </w:r>
          </w:p>
          <w:p w:rsidR="008A54A6" w:rsidRPr="00136DE1" w:rsidRDefault="008A54A6" w:rsidP="008A54A6">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en-GB"/>
              </w:rPr>
            </w:pPr>
            <w:r w:rsidRPr="00136DE1">
              <w:rPr>
                <w:rFonts w:ascii="Century Gothic" w:hAnsi="Century Gothic"/>
                <w:i/>
                <w:iCs/>
                <w:sz w:val="20"/>
                <w:szCs w:val="20"/>
                <w:lang w:val="en-GB"/>
              </w:rPr>
              <w:t>legends and British heroes</w:t>
            </w:r>
          </w:p>
          <w:p w:rsidR="007F216C" w:rsidRPr="003C0DCE" w:rsidRDefault="007F216C" w:rsidP="00D166B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tc>
        <w:tc>
          <w:tcPr>
            <w:tcW w:w="1843" w:type="dxa"/>
          </w:tcPr>
          <w:p w:rsidR="007F216C" w:rsidRPr="00D166B3" w:rsidRDefault="00D166B3" w:rsidP="00D166B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166B3">
              <w:rPr>
                <w:rFonts w:ascii="Century Gothic" w:hAnsi="Century Gothic"/>
                <w:sz w:val="20"/>
              </w:rPr>
              <w:t>Hör- und Les</w:t>
            </w:r>
            <w:r w:rsidRPr="00D166B3">
              <w:rPr>
                <w:rFonts w:ascii="Century Gothic" w:hAnsi="Century Gothic"/>
                <w:sz w:val="20"/>
              </w:rPr>
              <w:t>e</w:t>
            </w:r>
            <w:r w:rsidRPr="00D166B3">
              <w:rPr>
                <w:rFonts w:ascii="Century Gothic" w:hAnsi="Century Gothic"/>
                <w:sz w:val="20"/>
              </w:rPr>
              <w:t>texte, fiktionale Texte und Sachtexte, Filmmaterial, Bilder</w:t>
            </w:r>
          </w:p>
        </w:tc>
        <w:tc>
          <w:tcPr>
            <w:tcW w:w="6520" w:type="dxa"/>
          </w:tcPr>
          <w:p w:rsidR="00D166B3" w:rsidRPr="00D166B3" w:rsidRDefault="00D166B3" w:rsidP="00D166B3">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D166B3">
              <w:rPr>
                <w:rFonts w:ascii="Century Gothic" w:hAnsi="Century Gothic"/>
                <w:b/>
                <w:sz w:val="20"/>
              </w:rPr>
              <w:t>Hör</w:t>
            </w:r>
            <w:r w:rsidR="0010760C">
              <w:rPr>
                <w:rFonts w:ascii="Century Gothic" w:hAnsi="Century Gothic"/>
                <w:b/>
                <w:sz w:val="20"/>
              </w:rPr>
              <w:t>- und Seh</w:t>
            </w:r>
            <w:r w:rsidRPr="00D166B3">
              <w:rPr>
                <w:rFonts w:ascii="Century Gothic" w:hAnsi="Century Gothic"/>
                <w:b/>
                <w:sz w:val="20"/>
              </w:rPr>
              <w:t>verstehen:</w:t>
            </w:r>
            <w:r w:rsidRPr="00D166B3">
              <w:rPr>
                <w:rFonts w:ascii="Century Gothic" w:hAnsi="Century Gothic"/>
                <w:sz w:val="20"/>
              </w:rPr>
              <w:t xml:space="preserve"> einen Dialog und Durchsagen verstehen</w:t>
            </w:r>
            <w:r w:rsidR="0010760C">
              <w:rPr>
                <w:rFonts w:ascii="Century Gothic" w:hAnsi="Century Gothic"/>
                <w:sz w:val="20"/>
              </w:rPr>
              <w:t>, eine Filmsequenz verstehen und dazu Notizen machen</w:t>
            </w:r>
          </w:p>
          <w:p w:rsidR="00D166B3" w:rsidRPr="00D166B3" w:rsidRDefault="00D166B3" w:rsidP="00D166B3">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D166B3">
              <w:rPr>
                <w:rFonts w:ascii="Century Gothic" w:hAnsi="Century Gothic"/>
                <w:b/>
                <w:sz w:val="20"/>
              </w:rPr>
              <w:t>Leseverstehen:</w:t>
            </w:r>
            <w:r w:rsidRPr="00D166B3">
              <w:rPr>
                <w:rFonts w:ascii="Century Gothic" w:hAnsi="Century Gothic"/>
                <w:sz w:val="20"/>
              </w:rPr>
              <w:t xml:space="preserve"> Dialoge, Gedichte, Informationen herausfiltern, Überschriften finden</w:t>
            </w:r>
          </w:p>
          <w:p w:rsidR="0010760C" w:rsidRDefault="0010760C" w:rsidP="0010760C">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D166B3">
              <w:rPr>
                <w:rFonts w:ascii="Century Gothic" w:hAnsi="Century Gothic"/>
                <w:b/>
                <w:sz w:val="20"/>
              </w:rPr>
              <w:t>Sprechen:</w:t>
            </w:r>
            <w:r w:rsidRPr="00D166B3">
              <w:rPr>
                <w:rFonts w:ascii="Century Gothic" w:hAnsi="Century Gothic"/>
                <w:sz w:val="20"/>
              </w:rPr>
              <w:t xml:space="preserve"> </w:t>
            </w:r>
            <w:r>
              <w:rPr>
                <w:rFonts w:ascii="Century Gothic" w:hAnsi="Century Gothic"/>
                <w:sz w:val="20"/>
              </w:rPr>
              <w:t xml:space="preserve">über die Britischen Inseln, keltische Wörter und das Landleben sprechen, ein Gespräch in einem Reisebüro führen, Ratschläge geben </w:t>
            </w:r>
          </w:p>
          <w:p w:rsidR="001A213D" w:rsidRDefault="00D166B3" w:rsidP="001A213D">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D166B3">
              <w:rPr>
                <w:rFonts w:ascii="Century Gothic" w:hAnsi="Century Gothic"/>
                <w:b/>
                <w:sz w:val="20"/>
              </w:rPr>
              <w:t>Schreiben:</w:t>
            </w:r>
            <w:r w:rsidRPr="00D166B3">
              <w:rPr>
                <w:rFonts w:ascii="Century Gothic" w:hAnsi="Century Gothic"/>
                <w:sz w:val="20"/>
              </w:rPr>
              <w:t xml:space="preserve"> formelle E-Mails, Postkarten, einen Tagebucheintrag, eine Filmszene schreiben; ein Quiz über die Britischen Inseln e</w:t>
            </w:r>
            <w:r w:rsidRPr="00D166B3">
              <w:rPr>
                <w:rFonts w:ascii="Century Gothic" w:hAnsi="Century Gothic"/>
                <w:sz w:val="20"/>
              </w:rPr>
              <w:t>r</w:t>
            </w:r>
            <w:r w:rsidRPr="00D166B3">
              <w:rPr>
                <w:rFonts w:ascii="Century Gothic" w:hAnsi="Century Gothic"/>
                <w:sz w:val="20"/>
              </w:rPr>
              <w:t>stel</w:t>
            </w:r>
            <w:r w:rsidR="001A213D">
              <w:rPr>
                <w:rFonts w:ascii="Century Gothic" w:hAnsi="Century Gothic"/>
                <w:sz w:val="20"/>
              </w:rPr>
              <w:t>len</w:t>
            </w:r>
          </w:p>
          <w:p w:rsidR="007F216C" w:rsidRPr="001A213D" w:rsidRDefault="002F5C87" w:rsidP="001A213D">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F5C87">
              <w:rPr>
                <w:rFonts w:ascii="Century Gothic" w:eastAsia="Times New Roman" w:hAnsi="Century Gothic" w:cs="Times New Roman"/>
                <w:b/>
                <w:sz w:val="20"/>
                <w:szCs w:val="20"/>
                <w:lang w:eastAsia="de-DE"/>
              </w:rPr>
              <w:t>Sprachmittlung:</w:t>
            </w:r>
            <w:r>
              <w:rPr>
                <w:rFonts w:ascii="Century Gothic" w:eastAsia="Times New Roman" w:hAnsi="Century Gothic" w:cs="Times New Roman"/>
                <w:sz w:val="20"/>
                <w:szCs w:val="20"/>
                <w:lang w:eastAsia="de-DE"/>
              </w:rPr>
              <w:t xml:space="preserve"> eine Wettervorhersage wiedergeben</w:t>
            </w:r>
          </w:p>
          <w:p w:rsidR="006814C4" w:rsidRPr="00D166B3" w:rsidRDefault="006814C4"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r>
      <w:tr w:rsidR="007F216C" w:rsidRPr="003C0DCE" w:rsidTr="00D166B3">
        <w:tc>
          <w:tcPr>
            <w:cnfStyle w:val="001000000000" w:firstRow="0" w:lastRow="0" w:firstColumn="1" w:lastColumn="0" w:oddVBand="0" w:evenVBand="0" w:oddHBand="0" w:evenHBand="0" w:firstRowFirstColumn="0" w:firstRowLastColumn="0" w:lastRowFirstColumn="0" w:lastRowLastColumn="0"/>
            <w:tcW w:w="1951" w:type="dxa"/>
          </w:tcPr>
          <w:p w:rsidR="007F216C" w:rsidRPr="00403D24" w:rsidRDefault="007F216C" w:rsidP="00D166B3">
            <w:pPr>
              <w:spacing w:before="40" w:after="40"/>
              <w:rPr>
                <w:rFonts w:ascii="Century Gothic" w:eastAsia="Times New Roman" w:hAnsi="Century Gothic" w:cs="Times New Roman"/>
                <w:color w:val="000000" w:themeColor="text1"/>
                <w:sz w:val="24"/>
                <w:szCs w:val="20"/>
                <w:lang w:eastAsia="de-DE"/>
              </w:rPr>
            </w:pPr>
            <w:r w:rsidRPr="00403D24">
              <w:rPr>
                <w:rFonts w:ascii="Century Gothic" w:eastAsia="Times New Roman" w:hAnsi="Century Gothic" w:cs="Times New Roman"/>
                <w:color w:val="000000" w:themeColor="text1"/>
                <w:sz w:val="24"/>
                <w:szCs w:val="20"/>
                <w:lang w:eastAsia="de-DE"/>
              </w:rPr>
              <w:t xml:space="preserve">Unit 2: </w:t>
            </w:r>
          </w:p>
          <w:p w:rsidR="007F216C" w:rsidRPr="003C0DCE" w:rsidRDefault="007F216C" w:rsidP="00D166B3">
            <w:pPr>
              <w:spacing w:before="40" w:after="40"/>
              <w:rPr>
                <w:rFonts w:ascii="Century Gothic" w:eastAsia="Times New Roman" w:hAnsi="Century Gothic" w:cs="Times New Roman"/>
                <w:color w:val="000000" w:themeColor="text1"/>
                <w:sz w:val="20"/>
                <w:szCs w:val="20"/>
                <w:lang w:eastAsia="de-DE"/>
              </w:rPr>
            </w:pPr>
          </w:p>
          <w:p w:rsidR="007F216C" w:rsidRPr="003C0DCE" w:rsidRDefault="00F66FBF" w:rsidP="00D166B3">
            <w:pPr>
              <w:spacing w:before="40" w:after="40"/>
              <w:rPr>
                <w:rFonts w:ascii="Century Gothic" w:eastAsia="Times New Roman" w:hAnsi="Century Gothic" w:cs="Times New Roman"/>
                <w:i/>
                <w:color w:val="000000" w:themeColor="text1"/>
                <w:sz w:val="20"/>
                <w:szCs w:val="20"/>
                <w:lang w:eastAsia="de-DE"/>
              </w:rPr>
            </w:pPr>
            <w:r>
              <w:rPr>
                <w:rFonts w:ascii="Century Gothic" w:eastAsia="Times New Roman" w:hAnsi="Century Gothic" w:cs="Times New Roman"/>
                <w:i/>
                <w:color w:val="000000" w:themeColor="text1"/>
                <w:sz w:val="20"/>
                <w:szCs w:val="20"/>
                <w:lang w:eastAsia="de-DE"/>
              </w:rPr>
              <w:t xml:space="preserve">Find </w:t>
            </w:r>
            <w:proofErr w:type="spellStart"/>
            <w:r>
              <w:rPr>
                <w:rFonts w:ascii="Century Gothic" w:eastAsia="Times New Roman" w:hAnsi="Century Gothic" w:cs="Times New Roman"/>
                <w:i/>
                <w:color w:val="000000" w:themeColor="text1"/>
                <w:sz w:val="20"/>
                <w:szCs w:val="20"/>
                <w:lang w:eastAsia="de-DE"/>
              </w:rPr>
              <w:t>your</w:t>
            </w:r>
            <w:proofErr w:type="spellEnd"/>
            <w:r>
              <w:rPr>
                <w:rFonts w:ascii="Century Gothic" w:eastAsia="Times New Roman" w:hAnsi="Century Gothic" w:cs="Times New Roman"/>
                <w:i/>
                <w:color w:val="000000" w:themeColor="text1"/>
                <w:sz w:val="20"/>
                <w:szCs w:val="20"/>
                <w:lang w:eastAsia="de-DE"/>
              </w:rPr>
              <w:t xml:space="preserve"> </w:t>
            </w:r>
            <w:proofErr w:type="spellStart"/>
            <w:r>
              <w:rPr>
                <w:rFonts w:ascii="Century Gothic" w:eastAsia="Times New Roman" w:hAnsi="Century Gothic" w:cs="Times New Roman"/>
                <w:i/>
                <w:color w:val="000000" w:themeColor="text1"/>
                <w:sz w:val="20"/>
                <w:szCs w:val="20"/>
                <w:lang w:eastAsia="de-DE"/>
              </w:rPr>
              <w:t>place</w:t>
            </w:r>
            <w:proofErr w:type="spellEnd"/>
          </w:p>
          <w:p w:rsidR="007F216C" w:rsidRPr="003C0DCE" w:rsidRDefault="007F216C" w:rsidP="00D166B3">
            <w:pPr>
              <w:spacing w:before="40" w:after="40"/>
              <w:rPr>
                <w:rFonts w:ascii="Century Gothic" w:eastAsia="Times New Roman" w:hAnsi="Century Gothic" w:cs="Times New Roman"/>
                <w:color w:val="000000" w:themeColor="text1"/>
                <w:sz w:val="20"/>
                <w:szCs w:val="20"/>
                <w:lang w:eastAsia="de-DE"/>
              </w:rPr>
            </w:pPr>
          </w:p>
        </w:tc>
        <w:tc>
          <w:tcPr>
            <w:tcW w:w="4536" w:type="dxa"/>
          </w:tcPr>
          <w:p w:rsidR="00F66FBF" w:rsidRPr="00BB13B9" w:rsidRDefault="00F66FBF" w:rsidP="00F66FBF">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rPr>
            </w:pPr>
            <w:proofErr w:type="spellStart"/>
            <w:r w:rsidRPr="00BB13B9">
              <w:rPr>
                <w:rFonts w:ascii="Century Gothic" w:hAnsi="Century Gothic"/>
                <w:i/>
                <w:sz w:val="20"/>
              </w:rPr>
              <w:t>conditional</w:t>
            </w:r>
            <w:proofErr w:type="spellEnd"/>
            <w:r w:rsidRPr="00BB13B9">
              <w:rPr>
                <w:rFonts w:ascii="Century Gothic" w:hAnsi="Century Gothic"/>
                <w:i/>
                <w:sz w:val="20"/>
              </w:rPr>
              <w:t xml:space="preserve"> </w:t>
            </w:r>
            <w:proofErr w:type="spellStart"/>
            <w:r w:rsidRPr="00BB13B9">
              <w:rPr>
                <w:rFonts w:ascii="Century Gothic" w:hAnsi="Century Gothic"/>
                <w:i/>
                <w:sz w:val="20"/>
              </w:rPr>
              <w:t>clauses</w:t>
            </w:r>
            <w:proofErr w:type="spellEnd"/>
            <w:r w:rsidRPr="00BB13B9">
              <w:rPr>
                <w:rFonts w:ascii="Century Gothic" w:hAnsi="Century Gothic"/>
                <w:i/>
                <w:sz w:val="20"/>
              </w:rPr>
              <w:t xml:space="preserve"> type II</w:t>
            </w:r>
          </w:p>
          <w:p w:rsidR="00F66FBF" w:rsidRPr="00BB13B9" w:rsidRDefault="00F66FBF" w:rsidP="00F66FBF">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rPr>
            </w:pPr>
            <w:r w:rsidRPr="00BB13B9">
              <w:rPr>
                <w:rFonts w:ascii="Century Gothic" w:hAnsi="Century Gothic"/>
                <w:i/>
                <w:sz w:val="20"/>
              </w:rPr>
              <w:t xml:space="preserve">reflexive </w:t>
            </w:r>
            <w:proofErr w:type="spellStart"/>
            <w:r w:rsidRPr="00BB13B9">
              <w:rPr>
                <w:rFonts w:ascii="Century Gothic" w:hAnsi="Century Gothic"/>
                <w:i/>
                <w:sz w:val="20"/>
              </w:rPr>
              <w:t>pronouns</w:t>
            </w:r>
            <w:proofErr w:type="spellEnd"/>
          </w:p>
          <w:p w:rsidR="00F66FBF" w:rsidRPr="00BB13B9" w:rsidRDefault="00F66FBF" w:rsidP="00F66FBF">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rPr>
            </w:pPr>
          </w:p>
          <w:p w:rsidR="00F66FBF" w:rsidRPr="00D8116C" w:rsidRDefault="00F66FBF" w:rsidP="00F66FBF">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u w:val="single"/>
              </w:rPr>
            </w:pPr>
            <w:r w:rsidRPr="00D8116C">
              <w:rPr>
                <w:rFonts w:ascii="Century Gothic" w:hAnsi="Century Gothic"/>
                <w:i/>
                <w:sz w:val="20"/>
                <w:u w:val="single"/>
              </w:rPr>
              <w:t>Wortfelder / Landeskundliche Aspekte:</w:t>
            </w:r>
          </w:p>
          <w:p w:rsidR="00136DE1" w:rsidRPr="00D8116C" w:rsidRDefault="00F66FBF" w:rsidP="00136DE1">
            <w:pPr>
              <w:cnfStyle w:val="000000000000" w:firstRow="0" w:lastRow="0" w:firstColumn="0" w:lastColumn="0" w:oddVBand="0" w:evenVBand="0" w:oddHBand="0" w:evenHBand="0" w:firstRowFirstColumn="0" w:firstRowLastColumn="0" w:lastRowFirstColumn="0" w:lastRowLastColumn="0"/>
              <w:rPr>
                <w:rFonts w:ascii="Century Gothic" w:hAnsi="Century Gothic"/>
                <w:sz w:val="20"/>
                <w:lang w:val="en-GB"/>
              </w:rPr>
            </w:pPr>
            <w:r w:rsidRPr="00136DE1">
              <w:rPr>
                <w:rFonts w:ascii="Century Gothic" w:hAnsi="Century Gothic"/>
                <w:i/>
                <w:sz w:val="20"/>
                <w:lang w:val="en-GB"/>
              </w:rPr>
              <w:t xml:space="preserve">themes in a story / in </w:t>
            </w:r>
            <w:proofErr w:type="spellStart"/>
            <w:r w:rsidRPr="00136DE1">
              <w:rPr>
                <w:rFonts w:ascii="Century Gothic" w:hAnsi="Century Gothic"/>
                <w:i/>
                <w:sz w:val="20"/>
                <w:lang w:val="en-GB"/>
              </w:rPr>
              <w:t>popsongs</w:t>
            </w:r>
            <w:proofErr w:type="spellEnd"/>
            <w:r w:rsidR="00136DE1" w:rsidRPr="00136DE1">
              <w:rPr>
                <w:rFonts w:ascii="Century Gothic" w:hAnsi="Century Gothic"/>
                <w:i/>
                <w:sz w:val="20"/>
                <w:lang w:val="en-GB"/>
              </w:rPr>
              <w:t xml:space="preserve">, </w:t>
            </w:r>
            <w:r w:rsidRPr="00D8116C">
              <w:rPr>
                <w:rFonts w:ascii="Century Gothic" w:hAnsi="Century Gothic"/>
                <w:i/>
                <w:sz w:val="20"/>
                <w:lang w:val="en-GB"/>
              </w:rPr>
              <w:t>different interests and personalities</w:t>
            </w:r>
            <w:r w:rsidR="00136DE1">
              <w:rPr>
                <w:rFonts w:ascii="Century Gothic" w:hAnsi="Century Gothic"/>
                <w:i/>
                <w:sz w:val="20"/>
                <w:lang w:val="en-GB"/>
              </w:rPr>
              <w:t xml:space="preserve">, </w:t>
            </w:r>
            <w:r w:rsidRPr="00D8116C">
              <w:rPr>
                <w:rFonts w:ascii="Century Gothic" w:hAnsi="Century Gothic"/>
                <w:i/>
                <w:sz w:val="20"/>
                <w:lang w:val="en-GB"/>
              </w:rPr>
              <w:t>compromising</w:t>
            </w:r>
            <w:r w:rsidR="00D8116C" w:rsidRPr="00D8116C">
              <w:rPr>
                <w:rFonts w:ascii="Century Gothic" w:hAnsi="Century Gothic"/>
                <w:i/>
                <w:sz w:val="20"/>
                <w:lang w:val="en-GB"/>
              </w:rPr>
              <w:t>, (dis)agreeing</w:t>
            </w:r>
            <w:r w:rsidR="00136DE1">
              <w:rPr>
                <w:rFonts w:ascii="Century Gothic" w:hAnsi="Century Gothic"/>
                <w:i/>
                <w:sz w:val="20"/>
                <w:lang w:val="en-GB"/>
              </w:rPr>
              <w:t>, (</w:t>
            </w:r>
            <w:r w:rsidR="00136DE1" w:rsidRPr="00D8116C">
              <w:rPr>
                <w:rFonts w:ascii="Century Gothic" w:hAnsi="Century Gothic"/>
                <w:i/>
                <w:sz w:val="20"/>
                <w:lang w:val="en-GB"/>
              </w:rPr>
              <w:t xml:space="preserve">teenagers’ </w:t>
            </w:r>
            <w:r w:rsidR="00136DE1">
              <w:rPr>
                <w:rFonts w:ascii="Century Gothic" w:hAnsi="Century Gothic"/>
                <w:i/>
                <w:sz w:val="20"/>
                <w:lang w:val="en-GB"/>
              </w:rPr>
              <w:t>issues</w:t>
            </w:r>
            <w:r w:rsidR="00136DE1">
              <w:rPr>
                <w:rFonts w:ascii="Century Gothic" w:hAnsi="Century Gothic"/>
                <w:sz w:val="20"/>
                <w:lang w:val="en-GB"/>
              </w:rPr>
              <w:t>,</w:t>
            </w:r>
            <w:r w:rsidR="00136DE1" w:rsidRPr="00136DE1">
              <w:rPr>
                <w:rFonts w:ascii="Century Gothic" w:hAnsi="Century Gothic"/>
                <w:i/>
                <w:sz w:val="20"/>
                <w:lang w:val="en-GB"/>
              </w:rPr>
              <w:t xml:space="preserve"> e.g. plans and dreams, problems with parents)</w:t>
            </w:r>
          </w:p>
          <w:p w:rsidR="00136DE1" w:rsidRDefault="00136DE1" w:rsidP="00F66FBF">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lang w:val="en-GB"/>
              </w:rPr>
            </w:pPr>
          </w:p>
          <w:p w:rsidR="000C279C" w:rsidRPr="00D8116C" w:rsidRDefault="000C279C" w:rsidP="00F66FBF">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lang w:val="en-GB"/>
              </w:rPr>
            </w:pPr>
            <w:r w:rsidRPr="00D8116C">
              <w:rPr>
                <w:rFonts w:ascii="Century Gothic" w:hAnsi="Century Gothic"/>
                <w:i/>
                <w:sz w:val="20"/>
                <w:lang w:val="en-GB"/>
              </w:rPr>
              <w:t>English sayings</w:t>
            </w:r>
          </w:p>
          <w:p w:rsidR="007F216C" w:rsidRPr="00D8116C" w:rsidRDefault="007F216C" w:rsidP="00136DE1">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tc>
        <w:tc>
          <w:tcPr>
            <w:tcW w:w="1843" w:type="dxa"/>
          </w:tcPr>
          <w:p w:rsidR="00B467A6" w:rsidRPr="00B467A6" w:rsidRDefault="00B467A6" w:rsidP="00B467A6">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B467A6">
              <w:rPr>
                <w:rFonts w:ascii="Century Gothic" w:hAnsi="Century Gothic"/>
                <w:sz w:val="20"/>
              </w:rPr>
              <w:t>Dialoge, fikti</w:t>
            </w:r>
            <w:r w:rsidRPr="00B467A6">
              <w:rPr>
                <w:rFonts w:ascii="Century Gothic" w:hAnsi="Century Gothic"/>
                <w:sz w:val="20"/>
              </w:rPr>
              <w:t>o</w:t>
            </w:r>
            <w:r w:rsidRPr="00B467A6">
              <w:rPr>
                <w:rFonts w:ascii="Century Gothic" w:hAnsi="Century Gothic"/>
                <w:sz w:val="20"/>
              </w:rPr>
              <w:t xml:space="preserve">nale Texte und Sachtexte, </w:t>
            </w:r>
            <w:proofErr w:type="spellStart"/>
            <w:r w:rsidRPr="00B467A6">
              <w:rPr>
                <w:rFonts w:ascii="Century Gothic" w:hAnsi="Century Gothic"/>
                <w:sz w:val="20"/>
              </w:rPr>
              <w:t>Hö</w:t>
            </w:r>
            <w:r w:rsidRPr="00B467A6">
              <w:rPr>
                <w:rFonts w:ascii="Century Gothic" w:hAnsi="Century Gothic"/>
                <w:sz w:val="20"/>
              </w:rPr>
              <w:t>r</w:t>
            </w:r>
            <w:r w:rsidRPr="00B467A6">
              <w:rPr>
                <w:rFonts w:ascii="Century Gothic" w:hAnsi="Century Gothic"/>
                <w:sz w:val="20"/>
              </w:rPr>
              <w:t>texte</w:t>
            </w:r>
            <w:proofErr w:type="spellEnd"/>
            <w:r w:rsidRPr="00B467A6">
              <w:rPr>
                <w:rFonts w:ascii="Century Gothic" w:hAnsi="Century Gothic"/>
                <w:sz w:val="20"/>
              </w:rPr>
              <w:t>, Lieder und Gedichte</w:t>
            </w:r>
          </w:p>
          <w:p w:rsidR="007F216C" w:rsidRPr="00B467A6" w:rsidRDefault="007F216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c>
          <w:tcPr>
            <w:tcW w:w="6520" w:type="dxa"/>
          </w:tcPr>
          <w:p w:rsidR="001A213D" w:rsidRDefault="0010760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10760C">
              <w:rPr>
                <w:rFonts w:ascii="Century Gothic" w:eastAsia="Times New Roman" w:hAnsi="Century Gothic" w:cs="Times New Roman"/>
                <w:b/>
                <w:sz w:val="20"/>
                <w:szCs w:val="20"/>
                <w:lang w:eastAsia="de-DE"/>
              </w:rPr>
              <w:t>Hör- und Sehverstehen:</w:t>
            </w:r>
            <w:r w:rsidRPr="0010760C">
              <w:rPr>
                <w:rFonts w:ascii="Century Gothic" w:eastAsia="Times New Roman" w:hAnsi="Century Gothic" w:cs="Times New Roman"/>
                <w:sz w:val="20"/>
                <w:szCs w:val="20"/>
                <w:lang w:eastAsia="de-DE"/>
              </w:rPr>
              <w:t xml:space="preserve"> eine </w:t>
            </w:r>
            <w:r w:rsidRPr="0010760C">
              <w:rPr>
                <w:rFonts w:ascii="Century Gothic" w:hAnsi="Century Gothic"/>
                <w:sz w:val="20"/>
                <w:szCs w:val="20"/>
              </w:rPr>
              <w:t>Radiosendung, eine Familiendisku</w:t>
            </w:r>
            <w:r w:rsidRPr="0010760C">
              <w:rPr>
                <w:rFonts w:ascii="Century Gothic" w:hAnsi="Century Gothic"/>
                <w:sz w:val="20"/>
                <w:szCs w:val="20"/>
              </w:rPr>
              <w:t>s</w:t>
            </w:r>
            <w:r w:rsidRPr="0010760C">
              <w:rPr>
                <w:rFonts w:ascii="Century Gothic" w:hAnsi="Century Gothic"/>
                <w:sz w:val="20"/>
                <w:szCs w:val="20"/>
              </w:rPr>
              <w:t>sion, Liedtexte verstehen, die Handlung einer Filmsequenz z</w:t>
            </w:r>
            <w:r w:rsidRPr="0010760C">
              <w:rPr>
                <w:rFonts w:ascii="Century Gothic" w:hAnsi="Century Gothic"/>
                <w:sz w:val="20"/>
                <w:szCs w:val="20"/>
              </w:rPr>
              <w:t>u</w:t>
            </w:r>
            <w:r w:rsidRPr="0010760C">
              <w:rPr>
                <w:rFonts w:ascii="Century Gothic" w:hAnsi="Century Gothic"/>
                <w:sz w:val="20"/>
                <w:szCs w:val="20"/>
              </w:rPr>
              <w:t>sammenfassen</w:t>
            </w:r>
            <w:r w:rsidRPr="0010760C">
              <w:rPr>
                <w:rFonts w:ascii="Century Gothic" w:eastAsia="Times New Roman" w:hAnsi="Century Gothic" w:cs="Times New Roman"/>
                <w:b/>
                <w:sz w:val="20"/>
                <w:szCs w:val="20"/>
                <w:lang w:eastAsia="de-DE"/>
              </w:rPr>
              <w:br/>
            </w:r>
            <w:r w:rsidR="00B467A6" w:rsidRPr="0010760C">
              <w:rPr>
                <w:rFonts w:ascii="Century Gothic" w:eastAsia="Times New Roman" w:hAnsi="Century Gothic" w:cs="Times New Roman"/>
                <w:b/>
                <w:sz w:val="20"/>
                <w:szCs w:val="20"/>
                <w:lang w:eastAsia="de-DE"/>
              </w:rPr>
              <w:t>Leseverstehen:</w:t>
            </w:r>
            <w:r w:rsidR="00B467A6" w:rsidRPr="0010760C">
              <w:rPr>
                <w:rFonts w:ascii="Century Gothic" w:hAnsi="Century Gothic"/>
                <w:sz w:val="20"/>
                <w:szCs w:val="20"/>
              </w:rPr>
              <w:t xml:space="preserve"> Textanalyse (Schlüsselbegriffe finden, Hauptth</w:t>
            </w:r>
            <w:r w:rsidR="00B467A6" w:rsidRPr="0010760C">
              <w:rPr>
                <w:rFonts w:ascii="Century Gothic" w:hAnsi="Century Gothic"/>
                <w:sz w:val="20"/>
                <w:szCs w:val="20"/>
              </w:rPr>
              <w:t>e</w:t>
            </w:r>
            <w:r w:rsidRPr="0010760C">
              <w:rPr>
                <w:rFonts w:ascii="Century Gothic" w:hAnsi="Century Gothic"/>
                <w:sz w:val="20"/>
                <w:szCs w:val="20"/>
              </w:rPr>
              <w:t>men identifizieren),</w:t>
            </w:r>
            <w:r w:rsidR="00B467A6" w:rsidRPr="0010760C">
              <w:rPr>
                <w:rFonts w:ascii="Century Gothic" w:hAnsi="Century Gothic"/>
                <w:sz w:val="20"/>
                <w:szCs w:val="20"/>
              </w:rPr>
              <w:t xml:space="preserve"> Wendepunkte erkennen</w:t>
            </w:r>
            <w:r w:rsidRPr="0010760C">
              <w:rPr>
                <w:rFonts w:ascii="Century Gothic" w:hAnsi="Century Gothic"/>
                <w:sz w:val="20"/>
                <w:szCs w:val="20"/>
              </w:rPr>
              <w:t>,</w:t>
            </w:r>
            <w:r w:rsidR="00B467A6" w:rsidRPr="0010760C">
              <w:rPr>
                <w:rFonts w:ascii="Century Gothic" w:hAnsi="Century Gothic"/>
                <w:sz w:val="20"/>
                <w:szCs w:val="20"/>
              </w:rPr>
              <w:t xml:space="preserve"> Analyse von G</w:t>
            </w:r>
            <w:r w:rsidR="00B467A6" w:rsidRPr="0010760C">
              <w:rPr>
                <w:rFonts w:ascii="Century Gothic" w:hAnsi="Century Gothic"/>
                <w:sz w:val="20"/>
                <w:szCs w:val="20"/>
              </w:rPr>
              <w:t>e</w:t>
            </w:r>
            <w:r w:rsidR="00B467A6" w:rsidRPr="0010760C">
              <w:rPr>
                <w:rFonts w:ascii="Century Gothic" w:hAnsi="Century Gothic"/>
                <w:sz w:val="20"/>
                <w:szCs w:val="20"/>
              </w:rPr>
              <w:t>dichten</w:t>
            </w:r>
          </w:p>
          <w:p w:rsidR="0010760C" w:rsidRPr="0010760C" w:rsidRDefault="0010760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10760C">
              <w:rPr>
                <w:rFonts w:ascii="Century Gothic" w:eastAsia="Times New Roman" w:hAnsi="Century Gothic" w:cs="Times New Roman"/>
                <w:b/>
                <w:sz w:val="20"/>
                <w:szCs w:val="20"/>
                <w:lang w:eastAsia="de-DE"/>
              </w:rPr>
              <w:t xml:space="preserve">Sprechen: </w:t>
            </w:r>
            <w:r w:rsidRPr="0010760C">
              <w:rPr>
                <w:rFonts w:ascii="Century Gothic" w:eastAsia="Times New Roman" w:hAnsi="Century Gothic" w:cs="Times New Roman"/>
                <w:sz w:val="20"/>
                <w:szCs w:val="20"/>
                <w:lang w:eastAsia="de-DE"/>
              </w:rPr>
              <w:t>über persönliche Neigungen und Fähigkeiten spr</w:t>
            </w:r>
            <w:r w:rsidRPr="0010760C">
              <w:rPr>
                <w:rFonts w:ascii="Century Gothic" w:eastAsia="Times New Roman" w:hAnsi="Century Gothic" w:cs="Times New Roman"/>
                <w:sz w:val="20"/>
                <w:szCs w:val="20"/>
                <w:lang w:eastAsia="de-DE"/>
              </w:rPr>
              <w:t>e</w:t>
            </w:r>
            <w:r w:rsidRPr="0010760C">
              <w:rPr>
                <w:rFonts w:ascii="Century Gothic" w:eastAsia="Times New Roman" w:hAnsi="Century Gothic" w:cs="Times New Roman"/>
                <w:sz w:val="20"/>
                <w:szCs w:val="20"/>
                <w:lang w:eastAsia="de-DE"/>
              </w:rPr>
              <w:t>chen, auf schwierige Situationen reagieren</w:t>
            </w:r>
          </w:p>
          <w:p w:rsidR="0010760C" w:rsidRPr="0010760C" w:rsidRDefault="0010760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10760C">
              <w:rPr>
                <w:rFonts w:ascii="Century Gothic" w:eastAsia="Times New Roman" w:hAnsi="Century Gothic" w:cs="Times New Roman"/>
                <w:b/>
                <w:sz w:val="20"/>
                <w:szCs w:val="20"/>
                <w:lang w:eastAsia="de-DE"/>
              </w:rPr>
              <w:t xml:space="preserve">Interkulturelle kommunikative Kompetenz: </w:t>
            </w:r>
            <w:r w:rsidRPr="0010760C">
              <w:rPr>
                <w:rFonts w:ascii="Century Gothic" w:eastAsia="Times New Roman" w:hAnsi="Century Gothic" w:cs="Times New Roman"/>
                <w:i/>
                <w:sz w:val="20"/>
                <w:szCs w:val="20"/>
                <w:lang w:eastAsia="de-DE"/>
              </w:rPr>
              <w:t xml:space="preserve">English </w:t>
            </w:r>
            <w:proofErr w:type="spellStart"/>
            <w:r w:rsidRPr="0010760C">
              <w:rPr>
                <w:rFonts w:ascii="Century Gothic" w:eastAsia="Times New Roman" w:hAnsi="Century Gothic" w:cs="Times New Roman"/>
                <w:i/>
                <w:sz w:val="20"/>
                <w:szCs w:val="20"/>
                <w:lang w:eastAsia="de-DE"/>
              </w:rPr>
              <w:t>sayings</w:t>
            </w:r>
            <w:proofErr w:type="spellEnd"/>
          </w:p>
          <w:p w:rsidR="007F216C" w:rsidRPr="0010760C" w:rsidRDefault="007F216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10760C">
              <w:rPr>
                <w:rFonts w:ascii="Century Gothic" w:eastAsia="Times New Roman" w:hAnsi="Century Gothic" w:cs="Times New Roman"/>
                <w:b/>
                <w:sz w:val="20"/>
                <w:szCs w:val="20"/>
                <w:lang w:eastAsia="de-DE"/>
              </w:rPr>
              <w:t>Schreiben</w:t>
            </w:r>
            <w:r w:rsidR="0010760C" w:rsidRPr="0010760C">
              <w:rPr>
                <w:rFonts w:ascii="Century Gothic" w:eastAsia="Times New Roman" w:hAnsi="Century Gothic" w:cs="Times New Roman"/>
                <w:b/>
                <w:sz w:val="20"/>
                <w:szCs w:val="20"/>
                <w:lang w:eastAsia="de-DE"/>
              </w:rPr>
              <w:t>:</w:t>
            </w:r>
            <w:r w:rsidR="0010760C" w:rsidRPr="0010760C">
              <w:rPr>
                <w:rFonts w:ascii="Century Gothic" w:hAnsi="Century Gothic"/>
                <w:sz w:val="20"/>
                <w:szCs w:val="20"/>
              </w:rPr>
              <w:t xml:space="preserve"> Wunschvorstellungen ausdrücken, das Ende einer Geschichte schreiben, ein Gedicht umschreiben </w:t>
            </w:r>
          </w:p>
          <w:p w:rsidR="0010760C" w:rsidRPr="0010760C" w:rsidRDefault="0010760C" w:rsidP="0010760C">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10760C">
              <w:rPr>
                <w:rFonts w:ascii="Century Gothic" w:eastAsia="Times New Roman" w:hAnsi="Century Gothic" w:cs="Times New Roman"/>
                <w:b/>
                <w:sz w:val="20"/>
                <w:szCs w:val="20"/>
                <w:lang w:eastAsia="de-DE"/>
              </w:rPr>
              <w:t>Sprachmittlung:</w:t>
            </w:r>
            <w:r w:rsidRPr="005A441F">
              <w:rPr>
                <w:rFonts w:ascii="Century Gothic" w:eastAsia="Times New Roman" w:hAnsi="Century Gothic" w:cs="Times New Roman"/>
                <w:sz w:val="20"/>
                <w:szCs w:val="20"/>
                <w:lang w:eastAsia="de-DE"/>
              </w:rPr>
              <w:t xml:space="preserve"> </w:t>
            </w:r>
            <w:r w:rsidR="005A441F" w:rsidRPr="005A441F">
              <w:rPr>
                <w:rFonts w:ascii="Century Gothic" w:eastAsia="Times New Roman" w:hAnsi="Century Gothic" w:cs="Times New Roman"/>
                <w:sz w:val="20"/>
                <w:szCs w:val="20"/>
                <w:lang w:eastAsia="de-DE"/>
              </w:rPr>
              <w:t>Informationen über einen Talentwettbewerb zusammenfassen</w:t>
            </w:r>
          </w:p>
          <w:p w:rsidR="007F216C" w:rsidRPr="003C0DCE" w:rsidRDefault="007F216C" w:rsidP="00B467A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r>
      <w:tr w:rsidR="007F216C" w:rsidRPr="003C0DCE" w:rsidTr="00D166B3">
        <w:tc>
          <w:tcPr>
            <w:cnfStyle w:val="001000000000" w:firstRow="0" w:lastRow="0" w:firstColumn="1" w:lastColumn="0" w:oddVBand="0" w:evenVBand="0" w:oddHBand="0" w:evenHBand="0" w:firstRowFirstColumn="0" w:firstRowLastColumn="0" w:lastRowFirstColumn="0" w:lastRowLastColumn="0"/>
            <w:tcW w:w="1951" w:type="dxa"/>
          </w:tcPr>
          <w:p w:rsidR="007F216C" w:rsidRPr="00BB13B9" w:rsidRDefault="007F216C" w:rsidP="00D166B3">
            <w:pPr>
              <w:spacing w:before="40" w:after="40"/>
              <w:rPr>
                <w:rFonts w:ascii="Century Gothic" w:eastAsia="Times New Roman" w:hAnsi="Century Gothic" w:cs="Times New Roman"/>
                <w:color w:val="000000" w:themeColor="text1"/>
                <w:sz w:val="24"/>
                <w:szCs w:val="20"/>
                <w:lang w:val="en-US" w:eastAsia="de-DE"/>
              </w:rPr>
            </w:pPr>
            <w:r w:rsidRPr="00BB13B9">
              <w:rPr>
                <w:rFonts w:ascii="Century Gothic" w:eastAsia="Times New Roman" w:hAnsi="Century Gothic" w:cs="Times New Roman"/>
                <w:color w:val="000000" w:themeColor="text1"/>
                <w:sz w:val="24"/>
                <w:szCs w:val="20"/>
                <w:lang w:val="en-US" w:eastAsia="de-DE"/>
              </w:rPr>
              <w:t>Unit 3:</w:t>
            </w:r>
          </w:p>
          <w:p w:rsidR="007F216C" w:rsidRPr="00BB13B9" w:rsidRDefault="007F216C" w:rsidP="00D166B3">
            <w:pPr>
              <w:spacing w:before="40" w:after="40"/>
              <w:rPr>
                <w:rFonts w:ascii="Century Gothic" w:eastAsia="Times New Roman" w:hAnsi="Century Gothic" w:cs="Times New Roman"/>
                <w:color w:val="000000" w:themeColor="text1"/>
                <w:sz w:val="20"/>
                <w:szCs w:val="20"/>
                <w:lang w:val="en-US" w:eastAsia="de-DE"/>
              </w:rPr>
            </w:pPr>
          </w:p>
          <w:p w:rsidR="00F83A73" w:rsidRPr="00BB13B9" w:rsidRDefault="00F83A73" w:rsidP="00D166B3">
            <w:pPr>
              <w:spacing w:before="40" w:after="40"/>
              <w:rPr>
                <w:rFonts w:ascii="Century Gothic" w:eastAsia="Times New Roman" w:hAnsi="Century Gothic" w:cs="Times New Roman"/>
                <w:i/>
                <w:color w:val="000000" w:themeColor="text1"/>
                <w:sz w:val="20"/>
                <w:szCs w:val="20"/>
                <w:lang w:val="en-US" w:eastAsia="de-DE"/>
              </w:rPr>
            </w:pPr>
            <w:r w:rsidRPr="00BB13B9">
              <w:rPr>
                <w:rFonts w:ascii="Century Gothic" w:eastAsia="Times New Roman" w:hAnsi="Century Gothic" w:cs="Times New Roman"/>
                <w:i/>
                <w:color w:val="000000" w:themeColor="text1"/>
                <w:sz w:val="20"/>
                <w:szCs w:val="20"/>
                <w:lang w:val="en-US" w:eastAsia="de-DE"/>
              </w:rPr>
              <w:t>Let’s go to Sco</w:t>
            </w:r>
            <w:r w:rsidRPr="00BB13B9">
              <w:rPr>
                <w:rFonts w:ascii="Century Gothic" w:eastAsia="Times New Roman" w:hAnsi="Century Gothic" w:cs="Times New Roman"/>
                <w:i/>
                <w:color w:val="000000" w:themeColor="text1"/>
                <w:sz w:val="20"/>
                <w:szCs w:val="20"/>
                <w:lang w:val="en-US" w:eastAsia="de-DE"/>
              </w:rPr>
              <w:t>t</w:t>
            </w:r>
            <w:r w:rsidRPr="00BB13B9">
              <w:rPr>
                <w:rFonts w:ascii="Century Gothic" w:eastAsia="Times New Roman" w:hAnsi="Century Gothic" w:cs="Times New Roman"/>
                <w:i/>
                <w:color w:val="000000" w:themeColor="text1"/>
                <w:sz w:val="20"/>
                <w:szCs w:val="20"/>
                <w:lang w:val="en-US" w:eastAsia="de-DE"/>
              </w:rPr>
              <w:t>land</w:t>
            </w:r>
          </w:p>
        </w:tc>
        <w:tc>
          <w:tcPr>
            <w:tcW w:w="4536" w:type="dxa"/>
          </w:tcPr>
          <w:p w:rsidR="00C06CCC" w:rsidRPr="00C06CCC" w:rsidRDefault="00C06CCC" w:rsidP="00C06CCC">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GB"/>
              </w:rPr>
            </w:pPr>
            <w:r w:rsidRPr="00C06CCC">
              <w:rPr>
                <w:rFonts w:ascii="Century Gothic" w:hAnsi="Century Gothic"/>
                <w:i/>
                <w:sz w:val="20"/>
                <w:szCs w:val="20"/>
                <w:lang w:val="en-GB"/>
              </w:rPr>
              <w:t xml:space="preserve">present perfect progressive </w:t>
            </w:r>
          </w:p>
          <w:p w:rsidR="00C06CCC" w:rsidRPr="00BB13B9" w:rsidRDefault="00C06CCC" w:rsidP="00C06CCC">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US"/>
              </w:rPr>
            </w:pPr>
            <w:r w:rsidRPr="00BB13B9">
              <w:rPr>
                <w:rFonts w:ascii="Century Gothic" w:hAnsi="Century Gothic"/>
                <w:i/>
                <w:sz w:val="20"/>
                <w:szCs w:val="20"/>
                <w:lang w:val="en-US"/>
              </w:rPr>
              <w:t>passive</w:t>
            </w:r>
          </w:p>
          <w:p w:rsidR="00C06CCC" w:rsidRPr="00BB13B9" w:rsidRDefault="00C06CCC" w:rsidP="00C06CCC">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US"/>
              </w:rPr>
            </w:pPr>
            <w:r w:rsidRPr="00BB13B9">
              <w:rPr>
                <w:rFonts w:ascii="Century Gothic" w:hAnsi="Century Gothic"/>
                <w:i/>
                <w:sz w:val="20"/>
                <w:szCs w:val="20"/>
                <w:lang w:val="en-US"/>
              </w:rPr>
              <w:t>(irregular verbs)</w:t>
            </w:r>
          </w:p>
          <w:p w:rsidR="00C06CCC" w:rsidRPr="00BB13B9" w:rsidRDefault="00C06CCC" w:rsidP="00C06CCC">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US"/>
              </w:rPr>
            </w:pPr>
          </w:p>
          <w:p w:rsidR="00C06CCC" w:rsidRPr="00BB13B9" w:rsidRDefault="00C06CCC" w:rsidP="00C06CCC">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u w:val="single"/>
                <w:lang w:val="en-US"/>
              </w:rPr>
            </w:pPr>
            <w:proofErr w:type="spellStart"/>
            <w:r w:rsidRPr="00BB13B9">
              <w:rPr>
                <w:rFonts w:ascii="Century Gothic" w:hAnsi="Century Gothic"/>
                <w:i/>
                <w:sz w:val="20"/>
                <w:szCs w:val="20"/>
                <w:u w:val="single"/>
                <w:lang w:val="en-US"/>
              </w:rPr>
              <w:t>Wortfelder</w:t>
            </w:r>
            <w:proofErr w:type="spellEnd"/>
            <w:r w:rsidRPr="00BB13B9">
              <w:rPr>
                <w:rFonts w:ascii="Century Gothic" w:hAnsi="Century Gothic"/>
                <w:i/>
                <w:sz w:val="20"/>
                <w:szCs w:val="20"/>
                <w:u w:val="single"/>
                <w:lang w:val="en-US"/>
              </w:rPr>
              <w:t xml:space="preserve"> / </w:t>
            </w:r>
            <w:proofErr w:type="spellStart"/>
            <w:r w:rsidRPr="00BB13B9">
              <w:rPr>
                <w:rFonts w:ascii="Century Gothic" w:hAnsi="Century Gothic"/>
                <w:i/>
                <w:sz w:val="20"/>
                <w:szCs w:val="20"/>
                <w:u w:val="single"/>
                <w:lang w:val="en-US"/>
              </w:rPr>
              <w:t>Landeskundliche</w:t>
            </w:r>
            <w:proofErr w:type="spellEnd"/>
            <w:r w:rsidRPr="00BB13B9">
              <w:rPr>
                <w:rFonts w:ascii="Century Gothic" w:hAnsi="Century Gothic"/>
                <w:i/>
                <w:sz w:val="20"/>
                <w:szCs w:val="20"/>
                <w:u w:val="single"/>
                <w:lang w:val="en-US"/>
              </w:rPr>
              <w:t xml:space="preserve"> </w:t>
            </w:r>
            <w:proofErr w:type="spellStart"/>
            <w:r w:rsidRPr="00BB13B9">
              <w:rPr>
                <w:rFonts w:ascii="Century Gothic" w:hAnsi="Century Gothic"/>
                <w:i/>
                <w:sz w:val="20"/>
                <w:szCs w:val="20"/>
                <w:u w:val="single"/>
                <w:lang w:val="en-US"/>
              </w:rPr>
              <w:t>Aspekte</w:t>
            </w:r>
            <w:proofErr w:type="spellEnd"/>
            <w:r w:rsidRPr="00BB13B9">
              <w:rPr>
                <w:rFonts w:ascii="Century Gothic" w:hAnsi="Century Gothic"/>
                <w:i/>
                <w:sz w:val="20"/>
                <w:szCs w:val="20"/>
                <w:u w:val="single"/>
                <w:lang w:val="en-US"/>
              </w:rPr>
              <w:t>:</w:t>
            </w:r>
          </w:p>
          <w:p w:rsidR="00C06CCC" w:rsidRDefault="00C06CCC" w:rsidP="00C06CCC">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GB"/>
              </w:rPr>
            </w:pPr>
            <w:r w:rsidRPr="00BB13B9">
              <w:rPr>
                <w:rFonts w:ascii="Century Gothic" w:hAnsi="Century Gothic"/>
                <w:i/>
                <w:sz w:val="20"/>
                <w:szCs w:val="20"/>
                <w:lang w:val="en-US"/>
              </w:rPr>
              <w:t>describing photos</w:t>
            </w:r>
            <w:r w:rsidR="00136DE1" w:rsidRPr="00BB13B9">
              <w:rPr>
                <w:rFonts w:ascii="Century Gothic" w:hAnsi="Century Gothic"/>
                <w:i/>
                <w:sz w:val="20"/>
                <w:szCs w:val="20"/>
                <w:lang w:val="en-US"/>
              </w:rPr>
              <w:t xml:space="preserve">, </w:t>
            </w:r>
            <w:r w:rsidRPr="00C06CCC">
              <w:rPr>
                <w:rFonts w:ascii="Century Gothic" w:hAnsi="Century Gothic"/>
                <w:i/>
                <w:sz w:val="20"/>
                <w:szCs w:val="20"/>
                <w:lang w:val="en-GB"/>
              </w:rPr>
              <w:t>small talk</w:t>
            </w:r>
            <w:r w:rsidR="00136DE1" w:rsidRPr="00BB13B9">
              <w:rPr>
                <w:rFonts w:ascii="Century Gothic" w:hAnsi="Century Gothic"/>
                <w:i/>
                <w:sz w:val="20"/>
                <w:szCs w:val="20"/>
                <w:lang w:val="en-US"/>
              </w:rPr>
              <w:t xml:space="preserve">, </w:t>
            </w:r>
            <w:r w:rsidRPr="00C06CCC">
              <w:rPr>
                <w:rFonts w:ascii="Century Gothic" w:hAnsi="Century Gothic"/>
                <w:i/>
                <w:sz w:val="20"/>
                <w:szCs w:val="20"/>
                <w:lang w:val="en-GB"/>
              </w:rPr>
              <w:t>strong adje</w:t>
            </w:r>
            <w:r w:rsidRPr="00C06CCC">
              <w:rPr>
                <w:rFonts w:ascii="Century Gothic" w:hAnsi="Century Gothic"/>
                <w:i/>
                <w:sz w:val="20"/>
                <w:szCs w:val="20"/>
                <w:lang w:val="en-GB"/>
              </w:rPr>
              <w:t>c</w:t>
            </w:r>
            <w:r w:rsidRPr="00C06CCC">
              <w:rPr>
                <w:rFonts w:ascii="Century Gothic" w:hAnsi="Century Gothic"/>
                <w:i/>
                <w:sz w:val="20"/>
                <w:szCs w:val="20"/>
                <w:lang w:val="en-GB"/>
              </w:rPr>
              <w:t>tives</w:t>
            </w:r>
          </w:p>
          <w:p w:rsidR="00136DE1" w:rsidRPr="00BB13B9" w:rsidRDefault="00136DE1" w:rsidP="00C06CCC">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US"/>
              </w:rPr>
            </w:pPr>
          </w:p>
          <w:p w:rsidR="00C06CCC" w:rsidRPr="00C06CCC" w:rsidRDefault="00C06CCC" w:rsidP="00C06CCC">
            <w:pPr>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lang w:val="en-GB"/>
              </w:rPr>
            </w:pPr>
            <w:r w:rsidRPr="00C06CCC">
              <w:rPr>
                <w:rFonts w:ascii="Century Gothic" w:hAnsi="Century Gothic"/>
                <w:i/>
                <w:sz w:val="20"/>
                <w:szCs w:val="20"/>
                <w:lang w:val="en-GB"/>
              </w:rPr>
              <w:t>Scotland (</w:t>
            </w:r>
            <w:r>
              <w:rPr>
                <w:rFonts w:ascii="Century Gothic" w:hAnsi="Century Gothic"/>
                <w:i/>
                <w:sz w:val="20"/>
                <w:szCs w:val="20"/>
                <w:lang w:val="en-GB"/>
              </w:rPr>
              <w:t xml:space="preserve">its </w:t>
            </w:r>
            <w:r w:rsidRPr="00C06CCC">
              <w:rPr>
                <w:rFonts w:ascii="Century Gothic" w:hAnsi="Century Gothic"/>
                <w:i/>
                <w:sz w:val="20"/>
                <w:szCs w:val="20"/>
                <w:lang w:val="en-GB"/>
              </w:rPr>
              <w:t>history, cultural aspects)</w:t>
            </w:r>
          </w:p>
          <w:p w:rsidR="007F216C" w:rsidRPr="003C0DCE" w:rsidRDefault="007F216C" w:rsidP="00C06CCC">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tc>
        <w:tc>
          <w:tcPr>
            <w:tcW w:w="1843" w:type="dxa"/>
          </w:tcPr>
          <w:p w:rsidR="003F320D" w:rsidRPr="003F320D" w:rsidRDefault="003F320D" w:rsidP="003F320D">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roofErr w:type="spellStart"/>
            <w:r w:rsidRPr="003F320D">
              <w:rPr>
                <w:rFonts w:ascii="Century Gothic" w:hAnsi="Century Gothic"/>
                <w:sz w:val="20"/>
              </w:rPr>
              <w:t>Hörtexte</w:t>
            </w:r>
            <w:proofErr w:type="spellEnd"/>
            <w:r w:rsidRPr="003F320D">
              <w:rPr>
                <w:rFonts w:ascii="Century Gothic" w:hAnsi="Century Gothic"/>
                <w:sz w:val="20"/>
              </w:rPr>
              <w:t>, Di</w:t>
            </w:r>
            <w:r w:rsidRPr="003F320D">
              <w:rPr>
                <w:rFonts w:ascii="Century Gothic" w:hAnsi="Century Gothic"/>
                <w:sz w:val="20"/>
              </w:rPr>
              <w:t>a</w:t>
            </w:r>
            <w:r w:rsidRPr="003F320D">
              <w:rPr>
                <w:rFonts w:ascii="Century Gothic" w:hAnsi="Century Gothic"/>
                <w:sz w:val="20"/>
              </w:rPr>
              <w:t>logtexte, Erzäh</w:t>
            </w:r>
            <w:r w:rsidRPr="003F320D">
              <w:rPr>
                <w:rFonts w:ascii="Century Gothic" w:hAnsi="Century Gothic"/>
                <w:sz w:val="20"/>
              </w:rPr>
              <w:t>l</w:t>
            </w:r>
            <w:r w:rsidRPr="003F320D">
              <w:rPr>
                <w:rFonts w:ascii="Century Gothic" w:hAnsi="Century Gothic"/>
                <w:sz w:val="20"/>
              </w:rPr>
              <w:t>text, Blog, Li</w:t>
            </w:r>
            <w:r w:rsidRPr="003F320D">
              <w:rPr>
                <w:rFonts w:ascii="Century Gothic" w:hAnsi="Century Gothic"/>
                <w:sz w:val="20"/>
              </w:rPr>
              <w:t>e</w:t>
            </w:r>
            <w:r w:rsidRPr="003F320D">
              <w:rPr>
                <w:rFonts w:ascii="Century Gothic" w:hAnsi="Century Gothic"/>
                <w:sz w:val="20"/>
              </w:rPr>
              <w:t>der, Broschüren, Information</w:t>
            </w:r>
            <w:r w:rsidRPr="003F320D">
              <w:rPr>
                <w:rFonts w:ascii="Century Gothic" w:hAnsi="Century Gothic"/>
                <w:sz w:val="20"/>
              </w:rPr>
              <w:t>s</w:t>
            </w:r>
            <w:r w:rsidRPr="003F320D">
              <w:rPr>
                <w:rFonts w:ascii="Century Gothic" w:hAnsi="Century Gothic"/>
                <w:sz w:val="20"/>
              </w:rPr>
              <w:t>quellen, Anwe</w:t>
            </w:r>
            <w:r w:rsidRPr="003F320D">
              <w:rPr>
                <w:rFonts w:ascii="Century Gothic" w:hAnsi="Century Gothic"/>
                <w:sz w:val="20"/>
              </w:rPr>
              <w:t>i</w:t>
            </w:r>
            <w:r w:rsidRPr="003F320D">
              <w:rPr>
                <w:rFonts w:ascii="Century Gothic" w:hAnsi="Century Gothic"/>
                <w:sz w:val="20"/>
              </w:rPr>
              <w:t>sungen und B</w:t>
            </w:r>
            <w:r w:rsidRPr="003F320D">
              <w:rPr>
                <w:rFonts w:ascii="Century Gothic" w:hAnsi="Century Gothic"/>
                <w:sz w:val="20"/>
              </w:rPr>
              <w:t>e</w:t>
            </w:r>
            <w:r w:rsidRPr="003F320D">
              <w:rPr>
                <w:rFonts w:ascii="Century Gothic" w:hAnsi="Century Gothic"/>
                <w:sz w:val="20"/>
              </w:rPr>
              <w:t xml:space="preserve">richte, </w:t>
            </w:r>
            <w:r w:rsidR="006814C4" w:rsidRPr="003F320D">
              <w:rPr>
                <w:rFonts w:ascii="Century Gothic" w:hAnsi="Century Gothic"/>
                <w:sz w:val="20"/>
              </w:rPr>
              <w:t>Karikatur</w:t>
            </w:r>
          </w:p>
          <w:p w:rsidR="007F216C" w:rsidRPr="003F320D" w:rsidRDefault="007F216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c>
          <w:tcPr>
            <w:tcW w:w="6520" w:type="dxa"/>
          </w:tcPr>
          <w:p w:rsidR="005F5EDE" w:rsidRPr="005F5EDE" w:rsidRDefault="005F5EDE" w:rsidP="005F5ED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5F5EDE">
              <w:rPr>
                <w:rFonts w:ascii="Century Gothic" w:eastAsia="Times New Roman" w:hAnsi="Century Gothic" w:cs="Times New Roman"/>
                <w:b/>
                <w:sz w:val="20"/>
                <w:szCs w:val="20"/>
                <w:lang w:eastAsia="de-DE"/>
              </w:rPr>
              <w:t xml:space="preserve">Hör- und Sehverstehen: </w:t>
            </w:r>
            <w:r w:rsidRPr="005F5EDE">
              <w:rPr>
                <w:rFonts w:ascii="Century Gothic" w:eastAsia="Times New Roman" w:hAnsi="Century Gothic" w:cs="Times New Roman"/>
                <w:sz w:val="20"/>
                <w:szCs w:val="20"/>
                <w:lang w:eastAsia="de-DE"/>
              </w:rPr>
              <w:t>eine Radiosendung verstehen, die Han</w:t>
            </w:r>
            <w:r w:rsidRPr="005F5EDE">
              <w:rPr>
                <w:rFonts w:ascii="Century Gothic" w:eastAsia="Times New Roman" w:hAnsi="Century Gothic" w:cs="Times New Roman"/>
                <w:sz w:val="20"/>
                <w:szCs w:val="20"/>
                <w:lang w:eastAsia="de-DE"/>
              </w:rPr>
              <w:t>d</w:t>
            </w:r>
            <w:r w:rsidRPr="005F5EDE">
              <w:rPr>
                <w:rFonts w:ascii="Century Gothic" w:eastAsia="Times New Roman" w:hAnsi="Century Gothic" w:cs="Times New Roman"/>
                <w:sz w:val="20"/>
                <w:szCs w:val="20"/>
                <w:lang w:eastAsia="de-DE"/>
              </w:rPr>
              <w:t>lung einer Filmsequenz zusammenfassen</w:t>
            </w:r>
          </w:p>
          <w:p w:rsidR="007F216C" w:rsidRPr="005F5EDE" w:rsidRDefault="007F216C"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5F5EDE">
              <w:rPr>
                <w:rFonts w:ascii="Century Gothic" w:eastAsia="Times New Roman" w:hAnsi="Century Gothic" w:cs="Times New Roman"/>
                <w:b/>
                <w:sz w:val="20"/>
                <w:szCs w:val="20"/>
                <w:lang w:eastAsia="de-DE"/>
              </w:rPr>
              <w:t>Leseverstehen</w:t>
            </w:r>
            <w:r w:rsidR="005F5EDE" w:rsidRPr="005F5EDE">
              <w:rPr>
                <w:rFonts w:ascii="Century Gothic" w:eastAsia="Times New Roman" w:hAnsi="Century Gothic" w:cs="Times New Roman"/>
                <w:sz w:val="20"/>
                <w:szCs w:val="20"/>
                <w:lang w:eastAsia="de-DE"/>
              </w:rPr>
              <w:t xml:space="preserve">: </w:t>
            </w:r>
            <w:r w:rsidR="005F5EDE" w:rsidRPr="005F5EDE">
              <w:rPr>
                <w:rFonts w:ascii="Century Gothic" w:hAnsi="Century Gothic"/>
                <w:sz w:val="20"/>
                <w:szCs w:val="20"/>
              </w:rPr>
              <w:t>Textanalyse (Belegstellen finden, Textmerkmale identifizieren, Höhepunkte erkennen</w:t>
            </w:r>
            <w:r w:rsidR="005F5EDE">
              <w:rPr>
                <w:rFonts w:ascii="Century Gothic" w:hAnsi="Century Gothic"/>
                <w:sz w:val="20"/>
                <w:szCs w:val="20"/>
              </w:rPr>
              <w:t>)</w:t>
            </w:r>
            <w:r w:rsidR="005F5EDE" w:rsidRPr="005F5EDE">
              <w:rPr>
                <w:rFonts w:ascii="Century Gothic" w:hAnsi="Century Gothic"/>
                <w:sz w:val="20"/>
                <w:szCs w:val="20"/>
              </w:rPr>
              <w:t>, Erwartungen an einen Text formulieren</w:t>
            </w:r>
          </w:p>
          <w:p w:rsidR="005F5EDE" w:rsidRPr="005F5EDE" w:rsidRDefault="005F5ED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5F5EDE">
              <w:rPr>
                <w:rFonts w:ascii="Century Gothic" w:eastAsia="Times New Roman" w:hAnsi="Century Gothic" w:cs="Times New Roman"/>
                <w:b/>
                <w:sz w:val="20"/>
                <w:szCs w:val="20"/>
                <w:lang w:eastAsia="de-DE"/>
              </w:rPr>
              <w:t xml:space="preserve">Sprechen: </w:t>
            </w:r>
            <w:r w:rsidRPr="005F5EDE">
              <w:rPr>
                <w:rFonts w:ascii="Century Gothic" w:eastAsia="Times New Roman" w:hAnsi="Century Gothic" w:cs="Times New Roman"/>
                <w:sz w:val="20"/>
                <w:szCs w:val="20"/>
                <w:lang w:eastAsia="de-DE"/>
              </w:rPr>
              <w:t>über Sehenswürdigkeiten in Deutschland informieren, ein Interview</w:t>
            </w:r>
            <w:r w:rsidR="006814C4">
              <w:rPr>
                <w:rFonts w:ascii="Century Gothic" w:eastAsia="Times New Roman" w:hAnsi="Century Gothic" w:cs="Times New Roman"/>
                <w:sz w:val="20"/>
                <w:szCs w:val="20"/>
                <w:lang w:eastAsia="de-DE"/>
              </w:rPr>
              <w:t xml:space="preserve"> </w:t>
            </w:r>
            <w:r w:rsidRPr="005F5EDE">
              <w:rPr>
                <w:rFonts w:ascii="Century Gothic" w:eastAsia="Times New Roman" w:hAnsi="Century Gothic" w:cs="Times New Roman"/>
                <w:sz w:val="20"/>
                <w:szCs w:val="20"/>
                <w:lang w:eastAsia="de-DE"/>
              </w:rPr>
              <w:t xml:space="preserve">durchführen, Merkmale von </w:t>
            </w:r>
            <w:proofErr w:type="spellStart"/>
            <w:r w:rsidRPr="005F5EDE">
              <w:rPr>
                <w:rFonts w:ascii="Century Gothic" w:eastAsia="Times New Roman" w:hAnsi="Century Gothic" w:cs="Times New Roman"/>
                <w:i/>
                <w:sz w:val="20"/>
                <w:szCs w:val="20"/>
                <w:lang w:eastAsia="de-DE"/>
              </w:rPr>
              <w:t>small</w:t>
            </w:r>
            <w:proofErr w:type="spellEnd"/>
            <w:r w:rsidRPr="005F5EDE">
              <w:rPr>
                <w:rFonts w:ascii="Century Gothic" w:eastAsia="Times New Roman" w:hAnsi="Century Gothic" w:cs="Times New Roman"/>
                <w:i/>
                <w:sz w:val="20"/>
                <w:szCs w:val="20"/>
                <w:lang w:eastAsia="de-DE"/>
              </w:rPr>
              <w:t xml:space="preserve"> </w:t>
            </w:r>
            <w:proofErr w:type="spellStart"/>
            <w:r w:rsidRPr="005F5EDE">
              <w:rPr>
                <w:rFonts w:ascii="Century Gothic" w:eastAsia="Times New Roman" w:hAnsi="Century Gothic" w:cs="Times New Roman"/>
                <w:i/>
                <w:sz w:val="20"/>
                <w:szCs w:val="20"/>
                <w:lang w:eastAsia="de-DE"/>
              </w:rPr>
              <w:t>talk</w:t>
            </w:r>
            <w:proofErr w:type="spellEnd"/>
            <w:r w:rsidRPr="005F5EDE">
              <w:rPr>
                <w:rFonts w:ascii="Century Gothic" w:eastAsia="Times New Roman" w:hAnsi="Century Gothic" w:cs="Times New Roman"/>
                <w:sz w:val="20"/>
                <w:szCs w:val="20"/>
                <w:lang w:eastAsia="de-DE"/>
              </w:rPr>
              <w:t xml:space="preserve"> kennenlernen</w:t>
            </w:r>
          </w:p>
          <w:p w:rsidR="005F5EDE" w:rsidRDefault="007F216C" w:rsidP="005F5ED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5F5EDE">
              <w:rPr>
                <w:rFonts w:ascii="Century Gothic" w:eastAsia="Times New Roman" w:hAnsi="Century Gothic" w:cs="Times New Roman"/>
                <w:b/>
                <w:sz w:val="20"/>
                <w:szCs w:val="20"/>
                <w:lang w:eastAsia="de-DE"/>
              </w:rPr>
              <w:t>Schreiben</w:t>
            </w:r>
            <w:r w:rsidR="005F5EDE" w:rsidRPr="005F5EDE">
              <w:rPr>
                <w:rFonts w:ascii="Century Gothic" w:eastAsia="Times New Roman" w:hAnsi="Century Gothic" w:cs="Times New Roman"/>
                <w:sz w:val="20"/>
                <w:szCs w:val="20"/>
                <w:lang w:eastAsia="de-DE"/>
              </w:rPr>
              <w:t xml:space="preserve">: </w:t>
            </w:r>
            <w:r w:rsidR="005F5EDE" w:rsidRPr="005F5EDE">
              <w:rPr>
                <w:rFonts w:ascii="Century Gothic" w:hAnsi="Century Gothic"/>
                <w:sz w:val="20"/>
                <w:szCs w:val="20"/>
              </w:rPr>
              <w:t>einen Reiseblog erstellen, über Sehenswürdigkeiten schreiben, einen überzeugenden Text verfassen, FAQs schreiben, eine Filmszene verfassen</w:t>
            </w:r>
            <w:r w:rsidR="005F5EDE" w:rsidRPr="005F5EDE">
              <w:rPr>
                <w:rFonts w:ascii="Century Gothic" w:eastAsia="Times New Roman" w:hAnsi="Century Gothic" w:cs="Times New Roman"/>
                <w:b/>
                <w:sz w:val="20"/>
                <w:szCs w:val="20"/>
                <w:lang w:eastAsia="de-DE"/>
              </w:rPr>
              <w:t xml:space="preserve"> </w:t>
            </w:r>
          </w:p>
          <w:p w:rsidR="005F5EDE" w:rsidRPr="005F5EDE" w:rsidRDefault="005F5EDE" w:rsidP="005F5ED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5F5EDE">
              <w:rPr>
                <w:rFonts w:ascii="Century Gothic" w:eastAsia="Times New Roman" w:hAnsi="Century Gothic" w:cs="Times New Roman"/>
                <w:b/>
                <w:sz w:val="20"/>
                <w:szCs w:val="20"/>
                <w:lang w:eastAsia="de-DE"/>
              </w:rPr>
              <w:lastRenderedPageBreak/>
              <w:t>Sprachmittlung</w:t>
            </w:r>
            <w:r w:rsidRPr="005F5EDE">
              <w:rPr>
                <w:rFonts w:ascii="Century Gothic" w:eastAsia="Times New Roman" w:hAnsi="Century Gothic" w:cs="Times New Roman"/>
                <w:sz w:val="20"/>
                <w:szCs w:val="20"/>
                <w:lang w:eastAsia="de-DE"/>
              </w:rPr>
              <w:t>: eine schottische Legende nacherzählen</w:t>
            </w:r>
          </w:p>
          <w:p w:rsidR="007F216C" w:rsidRPr="003C0DCE" w:rsidRDefault="007F216C" w:rsidP="005F5ED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r>
      <w:tr w:rsidR="00F83A73" w:rsidRPr="00136DE1" w:rsidTr="00D166B3">
        <w:tc>
          <w:tcPr>
            <w:cnfStyle w:val="001000000000" w:firstRow="0" w:lastRow="0" w:firstColumn="1" w:lastColumn="0" w:oddVBand="0" w:evenVBand="0" w:oddHBand="0" w:evenHBand="0" w:firstRowFirstColumn="0" w:firstRowLastColumn="0" w:lastRowFirstColumn="0" w:lastRowLastColumn="0"/>
            <w:tcW w:w="1951" w:type="dxa"/>
          </w:tcPr>
          <w:p w:rsidR="00F83A73" w:rsidRPr="00F83A73" w:rsidRDefault="00F83A73" w:rsidP="00F83A73">
            <w:pPr>
              <w:spacing w:before="40" w:after="40"/>
              <w:rPr>
                <w:rFonts w:ascii="Century Gothic" w:eastAsia="Times New Roman" w:hAnsi="Century Gothic" w:cs="Times New Roman"/>
                <w:color w:val="000000" w:themeColor="text1"/>
                <w:sz w:val="24"/>
                <w:szCs w:val="20"/>
                <w:lang w:val="en-GB" w:eastAsia="de-DE"/>
              </w:rPr>
            </w:pPr>
            <w:r w:rsidRPr="00F83A73">
              <w:rPr>
                <w:rFonts w:ascii="Century Gothic" w:eastAsia="Times New Roman" w:hAnsi="Century Gothic" w:cs="Times New Roman"/>
                <w:color w:val="000000" w:themeColor="text1"/>
                <w:sz w:val="24"/>
                <w:szCs w:val="20"/>
                <w:lang w:val="en-GB" w:eastAsia="de-DE"/>
              </w:rPr>
              <w:lastRenderedPageBreak/>
              <w:t>Unit 4:</w:t>
            </w:r>
          </w:p>
          <w:p w:rsidR="00F83A73" w:rsidRPr="00F83A73" w:rsidRDefault="00F83A73" w:rsidP="00F83A73">
            <w:pPr>
              <w:spacing w:before="40" w:after="40"/>
              <w:rPr>
                <w:rFonts w:ascii="Century Gothic" w:eastAsia="Times New Roman" w:hAnsi="Century Gothic" w:cs="Times New Roman"/>
                <w:color w:val="000000" w:themeColor="text1"/>
                <w:sz w:val="20"/>
                <w:szCs w:val="20"/>
                <w:lang w:val="en-GB" w:eastAsia="de-DE"/>
              </w:rPr>
            </w:pPr>
          </w:p>
          <w:p w:rsidR="00F83A73" w:rsidRPr="00683700" w:rsidRDefault="00F83A73" w:rsidP="00F83A73">
            <w:pPr>
              <w:spacing w:before="40" w:after="40"/>
              <w:rPr>
                <w:rFonts w:ascii="Century Gothic" w:eastAsia="Times New Roman" w:hAnsi="Century Gothic" w:cs="Times New Roman"/>
                <w:i/>
                <w:color w:val="000000" w:themeColor="text1"/>
                <w:sz w:val="24"/>
                <w:szCs w:val="20"/>
                <w:lang w:val="en-GB" w:eastAsia="de-DE"/>
              </w:rPr>
            </w:pPr>
            <w:r w:rsidRPr="00683700">
              <w:rPr>
                <w:rFonts w:ascii="Century Gothic" w:eastAsia="Times New Roman" w:hAnsi="Century Gothic" w:cs="Times New Roman"/>
                <w:i/>
                <w:color w:val="000000" w:themeColor="text1"/>
                <w:sz w:val="20"/>
                <w:szCs w:val="20"/>
                <w:lang w:val="en-GB" w:eastAsia="de-DE"/>
              </w:rPr>
              <w:t>What was it like?</w:t>
            </w:r>
          </w:p>
        </w:tc>
        <w:tc>
          <w:tcPr>
            <w:tcW w:w="4536" w:type="dxa"/>
          </w:tcPr>
          <w:p w:rsidR="00136DE1" w:rsidRPr="00136DE1" w:rsidRDefault="00136DE1" w:rsidP="00136DE1">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lang w:val="en-GB"/>
              </w:rPr>
            </w:pPr>
            <w:r w:rsidRPr="00136DE1">
              <w:rPr>
                <w:rFonts w:ascii="Century Gothic" w:hAnsi="Century Gothic"/>
                <w:i/>
                <w:sz w:val="20"/>
                <w:lang w:val="en-GB"/>
              </w:rPr>
              <w:t xml:space="preserve">past perfect </w:t>
            </w:r>
          </w:p>
          <w:p w:rsidR="00136DE1" w:rsidRPr="00136DE1" w:rsidRDefault="00136DE1" w:rsidP="00136DE1">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lang w:val="en-GB"/>
              </w:rPr>
            </w:pPr>
            <w:r w:rsidRPr="00136DE1">
              <w:rPr>
                <w:rFonts w:ascii="Century Gothic" w:hAnsi="Century Gothic"/>
                <w:i/>
                <w:sz w:val="20"/>
                <w:lang w:val="en-GB"/>
              </w:rPr>
              <w:t>past perfect vs. simple past</w:t>
            </w:r>
          </w:p>
          <w:p w:rsidR="00136DE1" w:rsidRPr="00136DE1" w:rsidRDefault="00136DE1" w:rsidP="00136DE1">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rPr>
            </w:pPr>
            <w:proofErr w:type="spellStart"/>
            <w:r w:rsidRPr="00136DE1">
              <w:rPr>
                <w:rFonts w:ascii="Century Gothic" w:hAnsi="Century Gothic"/>
                <w:i/>
                <w:iCs/>
                <w:sz w:val="20"/>
              </w:rPr>
              <w:t>conditional</w:t>
            </w:r>
            <w:proofErr w:type="spellEnd"/>
            <w:r w:rsidRPr="00136DE1">
              <w:rPr>
                <w:rFonts w:ascii="Century Gothic" w:hAnsi="Century Gothic"/>
                <w:i/>
                <w:iCs/>
                <w:sz w:val="20"/>
              </w:rPr>
              <w:t xml:space="preserve"> </w:t>
            </w:r>
            <w:proofErr w:type="spellStart"/>
            <w:r w:rsidRPr="00136DE1">
              <w:rPr>
                <w:rFonts w:ascii="Century Gothic" w:hAnsi="Century Gothic"/>
                <w:i/>
                <w:iCs/>
                <w:sz w:val="20"/>
              </w:rPr>
              <w:t>clauses</w:t>
            </w:r>
            <w:proofErr w:type="spellEnd"/>
            <w:r w:rsidRPr="00136DE1">
              <w:rPr>
                <w:rFonts w:ascii="Century Gothic" w:hAnsi="Century Gothic"/>
                <w:i/>
                <w:iCs/>
                <w:sz w:val="20"/>
              </w:rPr>
              <w:t xml:space="preserve"> type III</w:t>
            </w:r>
          </w:p>
          <w:p w:rsidR="00136DE1" w:rsidRPr="00136DE1" w:rsidRDefault="00136DE1" w:rsidP="00136DE1">
            <w:pPr>
              <w:cnfStyle w:val="000000000000" w:firstRow="0" w:lastRow="0" w:firstColumn="0" w:lastColumn="0" w:oddVBand="0" w:evenVBand="0" w:oddHBand="0" w:evenHBand="0" w:firstRowFirstColumn="0" w:firstRowLastColumn="0" w:lastRowFirstColumn="0" w:lastRowLastColumn="0"/>
              <w:rPr>
                <w:i/>
                <w:iCs/>
              </w:rPr>
            </w:pPr>
          </w:p>
          <w:p w:rsidR="00136DE1" w:rsidRPr="00C06CCC" w:rsidRDefault="00136DE1" w:rsidP="00136DE1">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i/>
                <w:sz w:val="20"/>
                <w:szCs w:val="20"/>
                <w:u w:val="single"/>
              </w:rPr>
            </w:pPr>
            <w:r w:rsidRPr="00C06CCC">
              <w:rPr>
                <w:rFonts w:ascii="Century Gothic" w:hAnsi="Century Gothic"/>
                <w:i/>
                <w:sz w:val="20"/>
                <w:szCs w:val="20"/>
                <w:u w:val="single"/>
              </w:rPr>
              <w:t>Wortfelder / Landeskundliche Aspekte:</w:t>
            </w:r>
          </w:p>
          <w:p w:rsidR="00136DE1" w:rsidRPr="00136DE1" w:rsidRDefault="00136DE1" w:rsidP="00136DE1">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lang w:val="en-GB"/>
              </w:rPr>
            </w:pPr>
            <w:r>
              <w:rPr>
                <w:rFonts w:ascii="Century Gothic" w:hAnsi="Century Gothic"/>
                <w:i/>
                <w:iCs/>
                <w:sz w:val="20"/>
                <w:lang w:val="en-GB"/>
              </w:rPr>
              <w:t xml:space="preserve">speculating </w:t>
            </w:r>
            <w:r w:rsidRPr="00136DE1">
              <w:rPr>
                <w:rFonts w:ascii="Century Gothic" w:hAnsi="Century Gothic"/>
                <w:i/>
                <w:iCs/>
                <w:sz w:val="20"/>
                <w:lang w:val="en-GB"/>
              </w:rPr>
              <w:t>about the past, presenting facts and figures</w:t>
            </w:r>
            <w:r>
              <w:rPr>
                <w:rFonts w:ascii="Century Gothic" w:hAnsi="Century Gothic"/>
                <w:i/>
                <w:iCs/>
                <w:sz w:val="20"/>
                <w:lang w:val="en-GB"/>
              </w:rPr>
              <w:t>, genres of fiction</w:t>
            </w:r>
          </w:p>
          <w:p w:rsidR="00136DE1" w:rsidRPr="00136DE1" w:rsidRDefault="00136DE1" w:rsidP="00136DE1">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lang w:val="en-GB"/>
              </w:rPr>
            </w:pPr>
          </w:p>
          <w:p w:rsidR="00136DE1" w:rsidRPr="00136DE1" w:rsidRDefault="00136DE1" w:rsidP="00136DE1">
            <w:pPr>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lang w:val="en-GB"/>
              </w:rPr>
            </w:pPr>
            <w:r w:rsidRPr="00136DE1">
              <w:rPr>
                <w:rFonts w:ascii="Century Gothic" w:hAnsi="Century Gothic"/>
                <w:i/>
                <w:iCs/>
                <w:sz w:val="20"/>
                <w:lang w:val="en-GB"/>
              </w:rPr>
              <w:t>important periods in a country’s history</w:t>
            </w:r>
          </w:p>
          <w:p w:rsidR="00F83A73" w:rsidRPr="003C0DCE" w:rsidRDefault="00F83A73" w:rsidP="00136DE1">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tc>
        <w:tc>
          <w:tcPr>
            <w:tcW w:w="1843" w:type="dxa"/>
          </w:tcPr>
          <w:p w:rsidR="00136DE1" w:rsidRPr="00136DE1" w:rsidRDefault="00136DE1" w:rsidP="00136DE1">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roofErr w:type="spellStart"/>
            <w:r w:rsidRPr="00136DE1">
              <w:rPr>
                <w:rFonts w:ascii="Century Gothic" w:hAnsi="Century Gothic"/>
                <w:sz w:val="20"/>
              </w:rPr>
              <w:t>Hörtexte</w:t>
            </w:r>
            <w:proofErr w:type="spellEnd"/>
            <w:r w:rsidRPr="00136DE1">
              <w:rPr>
                <w:rFonts w:ascii="Century Gothic" w:hAnsi="Century Gothic"/>
                <w:sz w:val="20"/>
              </w:rPr>
              <w:t>, Di</w:t>
            </w:r>
            <w:r w:rsidRPr="00136DE1">
              <w:rPr>
                <w:rFonts w:ascii="Century Gothic" w:hAnsi="Century Gothic"/>
                <w:sz w:val="20"/>
              </w:rPr>
              <w:t>a</w:t>
            </w:r>
            <w:r w:rsidRPr="00136DE1">
              <w:rPr>
                <w:rFonts w:ascii="Century Gothic" w:hAnsi="Century Gothic"/>
                <w:sz w:val="20"/>
              </w:rPr>
              <w:t>logtexte, Erzäh</w:t>
            </w:r>
            <w:r w:rsidRPr="00136DE1">
              <w:rPr>
                <w:rFonts w:ascii="Century Gothic" w:hAnsi="Century Gothic"/>
                <w:sz w:val="20"/>
              </w:rPr>
              <w:t>l</w:t>
            </w:r>
            <w:r w:rsidRPr="00136DE1">
              <w:rPr>
                <w:rFonts w:ascii="Century Gothic" w:hAnsi="Century Gothic"/>
                <w:sz w:val="20"/>
              </w:rPr>
              <w:t>text, Sachtexte, Bildergeschic</w:t>
            </w:r>
            <w:r w:rsidRPr="00136DE1">
              <w:rPr>
                <w:rFonts w:ascii="Century Gothic" w:hAnsi="Century Gothic"/>
                <w:sz w:val="20"/>
              </w:rPr>
              <w:t>h</w:t>
            </w:r>
            <w:r w:rsidRPr="00136DE1">
              <w:rPr>
                <w:rFonts w:ascii="Century Gothic" w:hAnsi="Century Gothic"/>
                <w:sz w:val="20"/>
              </w:rPr>
              <w:t>te, Interne</w:t>
            </w:r>
            <w:r w:rsidRPr="00136DE1">
              <w:rPr>
                <w:rFonts w:ascii="Century Gothic" w:hAnsi="Century Gothic"/>
                <w:sz w:val="20"/>
              </w:rPr>
              <w:t>t</w:t>
            </w:r>
            <w:r w:rsidRPr="00136DE1">
              <w:rPr>
                <w:rFonts w:ascii="Century Gothic" w:hAnsi="Century Gothic"/>
                <w:sz w:val="20"/>
              </w:rPr>
              <w:t>recherche</w:t>
            </w:r>
          </w:p>
          <w:p w:rsidR="00F83A73" w:rsidRPr="00136DE1" w:rsidRDefault="00F83A73"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c>
          <w:tcPr>
            <w:tcW w:w="6520" w:type="dxa"/>
          </w:tcPr>
          <w:p w:rsidR="00136DE1" w:rsidRPr="00BA1FDE" w:rsidRDefault="00136DE1" w:rsidP="00136D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BA1FDE">
              <w:rPr>
                <w:rFonts w:ascii="Century Gothic" w:eastAsia="Times New Roman" w:hAnsi="Century Gothic" w:cs="Times New Roman"/>
                <w:b/>
                <w:sz w:val="20"/>
                <w:szCs w:val="20"/>
                <w:lang w:eastAsia="de-DE"/>
              </w:rPr>
              <w:t>Hör- und Sehverstehen:</w:t>
            </w:r>
            <w:r w:rsidRPr="00BA1FDE">
              <w:rPr>
                <w:rFonts w:ascii="Century Gothic" w:eastAsia="Times New Roman" w:hAnsi="Century Gothic" w:cs="Times New Roman"/>
                <w:sz w:val="20"/>
                <w:szCs w:val="20"/>
                <w:lang w:eastAsia="de-DE"/>
              </w:rPr>
              <w:t xml:space="preserve"> </w:t>
            </w:r>
            <w:r w:rsidRPr="00BA1FDE">
              <w:rPr>
                <w:rFonts w:ascii="Century Gothic" w:hAnsi="Century Gothic"/>
                <w:sz w:val="20"/>
                <w:szCs w:val="20"/>
              </w:rPr>
              <w:t>eine Stadtführung verstehen, eine Filmsequenz verstehen, audio-visuelle Effekte erkennen</w:t>
            </w:r>
          </w:p>
          <w:p w:rsidR="00BA1FDE" w:rsidRPr="00BA1FDE" w:rsidRDefault="00136DE1" w:rsidP="00136D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BA1FDE">
              <w:rPr>
                <w:rFonts w:ascii="Century Gothic" w:eastAsia="Times New Roman" w:hAnsi="Century Gothic" w:cs="Times New Roman"/>
                <w:b/>
                <w:sz w:val="20"/>
                <w:szCs w:val="20"/>
                <w:lang w:eastAsia="de-DE"/>
              </w:rPr>
              <w:t>Leseverstehen:</w:t>
            </w:r>
            <w:r w:rsidR="00BA1FDE" w:rsidRPr="00BA1FDE">
              <w:rPr>
                <w:rFonts w:ascii="Century Gothic" w:hAnsi="Century Gothic"/>
                <w:sz w:val="20"/>
                <w:szCs w:val="20"/>
              </w:rPr>
              <w:t xml:space="preserve"> zeitliche Strukturierungsmerkmale eines Te</w:t>
            </w:r>
            <w:r w:rsidR="00BA1FDE" w:rsidRPr="00BA1FDE">
              <w:rPr>
                <w:rFonts w:ascii="Century Gothic" w:hAnsi="Century Gothic"/>
                <w:sz w:val="20"/>
                <w:szCs w:val="20"/>
              </w:rPr>
              <w:t>x</w:t>
            </w:r>
            <w:r w:rsidR="00BA1FDE" w:rsidRPr="00BA1FDE">
              <w:rPr>
                <w:rFonts w:ascii="Century Gothic" w:hAnsi="Century Gothic"/>
                <w:sz w:val="20"/>
                <w:szCs w:val="20"/>
              </w:rPr>
              <w:t>tes / Mittel zur Erzeugung von Spannung / die wichtigsten Erzäh</w:t>
            </w:r>
            <w:r w:rsidR="00BA1FDE" w:rsidRPr="00BA1FDE">
              <w:rPr>
                <w:rFonts w:ascii="Century Gothic" w:hAnsi="Century Gothic"/>
                <w:sz w:val="20"/>
                <w:szCs w:val="20"/>
              </w:rPr>
              <w:t>l</w:t>
            </w:r>
            <w:r w:rsidR="00BA1FDE" w:rsidRPr="00BA1FDE">
              <w:rPr>
                <w:rFonts w:ascii="Century Gothic" w:hAnsi="Century Gothic"/>
                <w:sz w:val="20"/>
                <w:szCs w:val="20"/>
              </w:rPr>
              <w:t>perspektiven / Schlüsselszenen erkennen</w:t>
            </w:r>
          </w:p>
          <w:p w:rsidR="00BA1FDE" w:rsidRPr="00BA1FDE" w:rsidRDefault="00136DE1" w:rsidP="00BA1FDE">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0"/>
              </w:rPr>
            </w:pPr>
            <w:r w:rsidRPr="00BA1FDE">
              <w:rPr>
                <w:rFonts w:ascii="Century Gothic" w:eastAsia="Times New Roman" w:hAnsi="Century Gothic" w:cs="Times New Roman"/>
                <w:b/>
                <w:sz w:val="20"/>
                <w:szCs w:val="20"/>
                <w:lang w:eastAsia="de-DE"/>
              </w:rPr>
              <w:t xml:space="preserve">Sprechen: </w:t>
            </w:r>
            <w:r w:rsidR="00BA1FDE" w:rsidRPr="00BA1FDE">
              <w:rPr>
                <w:rFonts w:ascii="Century Gothic" w:hAnsi="Century Gothic"/>
                <w:bCs/>
                <w:sz w:val="20"/>
                <w:szCs w:val="20"/>
              </w:rPr>
              <w:t>über vergangene Zeiten sprechen, historische Me</w:t>
            </w:r>
            <w:r w:rsidR="00BA1FDE" w:rsidRPr="00BA1FDE">
              <w:rPr>
                <w:rFonts w:ascii="Century Gothic" w:hAnsi="Century Gothic"/>
                <w:bCs/>
                <w:sz w:val="20"/>
                <w:szCs w:val="20"/>
              </w:rPr>
              <w:t>n</w:t>
            </w:r>
            <w:r w:rsidR="00BA1FDE" w:rsidRPr="00BA1FDE">
              <w:rPr>
                <w:rFonts w:ascii="Century Gothic" w:hAnsi="Century Gothic"/>
                <w:bCs/>
                <w:sz w:val="20"/>
                <w:szCs w:val="20"/>
              </w:rPr>
              <w:t>schen, Orte und Gegenstände sprechen, über die eigene Rea</w:t>
            </w:r>
            <w:r w:rsidR="00BA1FDE" w:rsidRPr="00BA1FDE">
              <w:rPr>
                <w:rFonts w:ascii="Century Gothic" w:hAnsi="Century Gothic"/>
                <w:bCs/>
                <w:sz w:val="20"/>
                <w:szCs w:val="20"/>
              </w:rPr>
              <w:t>k</w:t>
            </w:r>
            <w:r w:rsidR="00BA1FDE" w:rsidRPr="00BA1FDE">
              <w:rPr>
                <w:rFonts w:ascii="Century Gothic" w:hAnsi="Century Gothic"/>
                <w:bCs/>
                <w:sz w:val="20"/>
                <w:szCs w:val="20"/>
              </w:rPr>
              <w:t>tion auf hypothetische Situationen spekulieren, ein persönliches Erlebnis beschreiben</w:t>
            </w:r>
          </w:p>
          <w:p w:rsidR="00136DE1" w:rsidRPr="00BA1FDE" w:rsidRDefault="00136DE1" w:rsidP="00136DE1">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val="en-GB" w:eastAsia="de-DE"/>
              </w:rPr>
            </w:pPr>
            <w:proofErr w:type="spellStart"/>
            <w:r w:rsidRPr="00BA1FDE">
              <w:rPr>
                <w:rFonts w:ascii="Century Gothic" w:eastAsia="Times New Roman" w:hAnsi="Century Gothic" w:cs="Times New Roman"/>
                <w:b/>
                <w:sz w:val="20"/>
                <w:szCs w:val="20"/>
                <w:lang w:val="en-GB" w:eastAsia="de-DE"/>
              </w:rPr>
              <w:t>Interkulturelle</w:t>
            </w:r>
            <w:proofErr w:type="spellEnd"/>
            <w:r w:rsidRPr="00BA1FDE">
              <w:rPr>
                <w:rFonts w:ascii="Century Gothic" w:eastAsia="Times New Roman" w:hAnsi="Century Gothic" w:cs="Times New Roman"/>
                <w:b/>
                <w:sz w:val="20"/>
                <w:szCs w:val="20"/>
                <w:lang w:val="en-GB" w:eastAsia="de-DE"/>
              </w:rPr>
              <w:t xml:space="preserve"> </w:t>
            </w:r>
            <w:proofErr w:type="spellStart"/>
            <w:r w:rsidRPr="00BA1FDE">
              <w:rPr>
                <w:rFonts w:ascii="Century Gothic" w:eastAsia="Times New Roman" w:hAnsi="Century Gothic" w:cs="Times New Roman"/>
                <w:b/>
                <w:sz w:val="20"/>
                <w:szCs w:val="20"/>
                <w:lang w:val="en-GB" w:eastAsia="de-DE"/>
              </w:rPr>
              <w:t>kommunikative</w:t>
            </w:r>
            <w:proofErr w:type="spellEnd"/>
            <w:r w:rsidRPr="00BA1FDE">
              <w:rPr>
                <w:rFonts w:ascii="Century Gothic" w:eastAsia="Times New Roman" w:hAnsi="Century Gothic" w:cs="Times New Roman"/>
                <w:b/>
                <w:sz w:val="20"/>
                <w:szCs w:val="20"/>
                <w:lang w:val="en-GB" w:eastAsia="de-DE"/>
              </w:rPr>
              <w:t xml:space="preserve"> </w:t>
            </w:r>
            <w:proofErr w:type="spellStart"/>
            <w:r w:rsidRPr="00BA1FDE">
              <w:rPr>
                <w:rFonts w:ascii="Century Gothic" w:eastAsia="Times New Roman" w:hAnsi="Century Gothic" w:cs="Times New Roman"/>
                <w:b/>
                <w:sz w:val="20"/>
                <w:szCs w:val="20"/>
                <w:lang w:val="en-GB" w:eastAsia="de-DE"/>
              </w:rPr>
              <w:t>Kompetenz</w:t>
            </w:r>
            <w:proofErr w:type="spellEnd"/>
            <w:r w:rsidRPr="00BA1FDE">
              <w:rPr>
                <w:rFonts w:ascii="Century Gothic" w:eastAsia="Times New Roman" w:hAnsi="Century Gothic" w:cs="Times New Roman"/>
                <w:b/>
                <w:sz w:val="20"/>
                <w:szCs w:val="20"/>
                <w:lang w:val="en-GB" w:eastAsia="de-DE"/>
              </w:rPr>
              <w:t xml:space="preserve">: </w:t>
            </w:r>
            <w:r w:rsidR="00BA1FDE" w:rsidRPr="00BA1FDE">
              <w:rPr>
                <w:rFonts w:ascii="Century Gothic" w:eastAsia="Times New Roman" w:hAnsi="Century Gothic" w:cs="Times New Roman"/>
                <w:i/>
                <w:sz w:val="20"/>
                <w:szCs w:val="20"/>
                <w:lang w:val="en-GB" w:eastAsia="de-DE"/>
              </w:rPr>
              <w:t>historical buildings, important periods in a country’s history</w:t>
            </w:r>
          </w:p>
          <w:p w:rsidR="001A213D" w:rsidRDefault="00136DE1" w:rsidP="001A213D">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BA1FDE">
              <w:rPr>
                <w:rFonts w:ascii="Century Gothic" w:eastAsia="Times New Roman" w:hAnsi="Century Gothic" w:cs="Times New Roman"/>
                <w:b/>
                <w:sz w:val="20"/>
                <w:szCs w:val="20"/>
                <w:lang w:eastAsia="de-DE"/>
              </w:rPr>
              <w:t>Schreiben:</w:t>
            </w:r>
            <w:r w:rsidRPr="00BA1FDE">
              <w:rPr>
                <w:rFonts w:ascii="Century Gothic" w:hAnsi="Century Gothic"/>
                <w:sz w:val="20"/>
                <w:szCs w:val="20"/>
              </w:rPr>
              <w:t xml:space="preserve"> </w:t>
            </w:r>
            <w:r w:rsidR="00BA1FDE" w:rsidRPr="00BA1FDE">
              <w:rPr>
                <w:rFonts w:ascii="Century Gothic" w:hAnsi="Century Gothic"/>
                <w:sz w:val="20"/>
                <w:szCs w:val="20"/>
              </w:rPr>
              <w:t>eine Bildergeschichte versprachlichen, einen inform</w:t>
            </w:r>
            <w:r w:rsidR="00BA1FDE" w:rsidRPr="00BA1FDE">
              <w:rPr>
                <w:rFonts w:ascii="Century Gothic" w:hAnsi="Century Gothic"/>
                <w:sz w:val="20"/>
                <w:szCs w:val="20"/>
              </w:rPr>
              <w:t>a</w:t>
            </w:r>
            <w:r w:rsidR="00BA1FDE" w:rsidRPr="00BA1FDE">
              <w:rPr>
                <w:rFonts w:ascii="Century Gothic" w:hAnsi="Century Gothic"/>
                <w:sz w:val="20"/>
                <w:szCs w:val="20"/>
              </w:rPr>
              <w:t xml:space="preserve">tiven Text schreiben </w:t>
            </w:r>
          </w:p>
          <w:p w:rsidR="001A213D" w:rsidRPr="001A213D" w:rsidRDefault="00136DE1" w:rsidP="001A213D">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BA1FDE">
              <w:rPr>
                <w:rFonts w:ascii="Century Gothic" w:eastAsia="Times New Roman" w:hAnsi="Century Gothic" w:cs="Times New Roman"/>
                <w:b/>
                <w:sz w:val="20"/>
                <w:szCs w:val="20"/>
                <w:lang w:eastAsia="de-DE"/>
              </w:rPr>
              <w:t>Sprachmittlung:</w:t>
            </w:r>
            <w:r w:rsidR="00BA1FDE" w:rsidRPr="00BA1FDE">
              <w:rPr>
                <w:rFonts w:ascii="Century Gothic" w:eastAsia="Times New Roman" w:hAnsi="Century Gothic" w:cs="Times New Roman"/>
                <w:sz w:val="20"/>
                <w:szCs w:val="20"/>
                <w:lang w:eastAsia="de-DE"/>
              </w:rPr>
              <w:t xml:space="preserve"> </w:t>
            </w:r>
            <w:r w:rsidR="00BA1FDE" w:rsidRPr="00BA1FDE">
              <w:rPr>
                <w:rFonts w:ascii="Century Gothic" w:hAnsi="Century Gothic"/>
                <w:bCs/>
                <w:sz w:val="20"/>
                <w:szCs w:val="20"/>
              </w:rPr>
              <w:t>Zuschauerkommentare zu einem Spielfilm z</w:t>
            </w:r>
            <w:r w:rsidR="00BA1FDE" w:rsidRPr="00BA1FDE">
              <w:rPr>
                <w:rFonts w:ascii="Century Gothic" w:hAnsi="Century Gothic"/>
                <w:bCs/>
                <w:sz w:val="20"/>
                <w:szCs w:val="20"/>
              </w:rPr>
              <w:t>u</w:t>
            </w:r>
            <w:r w:rsidR="00BA1FDE" w:rsidRPr="00BA1FDE">
              <w:rPr>
                <w:rFonts w:ascii="Century Gothic" w:hAnsi="Century Gothic"/>
                <w:bCs/>
                <w:sz w:val="20"/>
                <w:szCs w:val="20"/>
              </w:rPr>
              <w:t>sammenfassen</w:t>
            </w:r>
          </w:p>
          <w:p w:rsidR="00F83A73" w:rsidRPr="001A213D" w:rsidRDefault="00BA1FDE" w:rsidP="001A213D">
            <w:pPr>
              <w:ind w:left="-12"/>
              <w:cnfStyle w:val="000000000000" w:firstRow="0" w:lastRow="0" w:firstColumn="0" w:lastColumn="0" w:oddVBand="0" w:evenVBand="0" w:oddHBand="0" w:evenHBand="0" w:firstRowFirstColumn="0" w:firstRowLastColumn="0" w:lastRowFirstColumn="0" w:lastRowLastColumn="0"/>
              <w:rPr>
                <w:rFonts w:ascii="Century Gothic" w:hAnsi="Century Gothic"/>
                <w:bCs/>
                <w:sz w:val="20"/>
                <w:szCs w:val="20"/>
              </w:rPr>
            </w:pPr>
            <w:r w:rsidRPr="00BA1FDE">
              <w:rPr>
                <w:rFonts w:ascii="Century Gothic" w:eastAsia="Times New Roman" w:hAnsi="Century Gothic" w:cs="Times New Roman"/>
                <w:b/>
                <w:sz w:val="20"/>
                <w:szCs w:val="20"/>
                <w:lang w:eastAsia="de-DE"/>
              </w:rPr>
              <w:t>Methode</w:t>
            </w:r>
            <w:r>
              <w:rPr>
                <w:rFonts w:ascii="Century Gothic" w:eastAsia="Times New Roman" w:hAnsi="Century Gothic" w:cs="Times New Roman"/>
                <w:sz w:val="20"/>
                <w:szCs w:val="20"/>
                <w:lang w:eastAsia="de-DE"/>
              </w:rPr>
              <w:t xml:space="preserve">: einen </w:t>
            </w:r>
            <w:proofErr w:type="spellStart"/>
            <w:r w:rsidRPr="00BA1FDE">
              <w:rPr>
                <w:rFonts w:ascii="Century Gothic" w:eastAsia="Times New Roman" w:hAnsi="Century Gothic" w:cs="Times New Roman"/>
                <w:i/>
                <w:sz w:val="20"/>
                <w:szCs w:val="20"/>
                <w:lang w:eastAsia="de-DE"/>
              </w:rPr>
              <w:t>gallery</w:t>
            </w:r>
            <w:proofErr w:type="spellEnd"/>
            <w:r w:rsidRPr="00BA1FDE">
              <w:rPr>
                <w:rFonts w:ascii="Century Gothic" w:eastAsia="Times New Roman" w:hAnsi="Century Gothic" w:cs="Times New Roman"/>
                <w:i/>
                <w:sz w:val="20"/>
                <w:szCs w:val="20"/>
                <w:lang w:eastAsia="de-DE"/>
              </w:rPr>
              <w:t xml:space="preserve"> </w:t>
            </w:r>
            <w:proofErr w:type="spellStart"/>
            <w:r w:rsidRPr="00BA1FDE">
              <w:rPr>
                <w:rFonts w:ascii="Century Gothic" w:eastAsia="Times New Roman" w:hAnsi="Century Gothic" w:cs="Times New Roman"/>
                <w:i/>
                <w:sz w:val="20"/>
                <w:szCs w:val="20"/>
                <w:lang w:eastAsia="de-DE"/>
              </w:rPr>
              <w:t>walk</w:t>
            </w:r>
            <w:proofErr w:type="spellEnd"/>
            <w:r>
              <w:rPr>
                <w:rFonts w:ascii="Century Gothic" w:eastAsia="Times New Roman" w:hAnsi="Century Gothic" w:cs="Times New Roman"/>
                <w:sz w:val="20"/>
                <w:szCs w:val="20"/>
                <w:lang w:eastAsia="de-DE"/>
              </w:rPr>
              <w:t xml:space="preserve"> gestalten</w:t>
            </w:r>
          </w:p>
          <w:p w:rsidR="001943EE" w:rsidRPr="00136DE1" w:rsidRDefault="001943EE" w:rsidP="00D166B3">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p>
        </w:tc>
      </w:tr>
    </w:tbl>
    <w:p w:rsidR="003A7B4E" w:rsidRPr="00136DE1" w:rsidRDefault="003A7B4E" w:rsidP="003C0DCE">
      <w:pPr>
        <w:spacing w:after="0" w:line="240" w:lineRule="auto"/>
        <w:rPr>
          <w:rFonts w:ascii="Century Gothic" w:eastAsia="MS Mincho" w:hAnsi="Century Gothic" w:cs="Times New Roman"/>
          <w:b/>
          <w:sz w:val="28"/>
          <w:szCs w:val="28"/>
          <w:lang w:eastAsia="de-DE"/>
        </w:rPr>
      </w:pPr>
    </w:p>
    <w:p w:rsidR="003963EC" w:rsidRPr="00136DE1" w:rsidRDefault="003C27C0" w:rsidP="003C27C0">
      <w:pPr>
        <w:rPr>
          <w:rFonts w:ascii="Century Gothic" w:eastAsia="MS Mincho" w:hAnsi="Century Gothic" w:cs="Times New Roman"/>
          <w:b/>
          <w:sz w:val="28"/>
          <w:szCs w:val="28"/>
          <w:lang w:eastAsia="de-DE"/>
        </w:rPr>
      </w:pPr>
      <w:r>
        <w:rPr>
          <w:rFonts w:ascii="Century Gothic" w:eastAsia="MS Mincho" w:hAnsi="Century Gothic" w:cs="Times New Roman"/>
          <w:b/>
          <w:sz w:val="28"/>
          <w:szCs w:val="28"/>
          <w:lang w:eastAsia="de-DE"/>
        </w:rPr>
        <w:br w:type="page"/>
      </w:r>
    </w:p>
    <w:p w:rsidR="003963EC" w:rsidRPr="003963EC" w:rsidRDefault="003963EC" w:rsidP="003C0DCE">
      <w:pPr>
        <w:spacing w:after="0" w:line="240" w:lineRule="auto"/>
        <w:rPr>
          <w:rFonts w:ascii="Century Gothic" w:eastAsia="MS Mincho" w:hAnsi="Century Gothic" w:cs="Times New Roman"/>
          <w:b/>
          <w:sz w:val="24"/>
          <w:szCs w:val="28"/>
          <w:lang w:eastAsia="de-DE"/>
        </w:rPr>
      </w:pPr>
      <w:r w:rsidRPr="00683700">
        <w:rPr>
          <w:rFonts w:ascii="Century Gothic" w:eastAsia="MS Mincho" w:hAnsi="Century Gothic" w:cs="Times New Roman"/>
          <w:b/>
          <w:color w:val="9BBB59" w:themeColor="accent3"/>
          <w:sz w:val="32"/>
          <w:szCs w:val="28"/>
          <w:lang w:eastAsia="de-DE"/>
        </w:rPr>
        <w:lastRenderedPageBreak/>
        <w:t>Jahrgang 8</w:t>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t xml:space="preserve">  </w:t>
      </w:r>
      <w:r w:rsidRPr="003963EC">
        <w:rPr>
          <w:rFonts w:ascii="Century Gothic" w:eastAsia="MS Mincho" w:hAnsi="Century Gothic" w:cs="Times New Roman"/>
          <w:b/>
          <w:sz w:val="24"/>
          <w:szCs w:val="28"/>
          <w:lang w:eastAsia="de-DE"/>
        </w:rPr>
        <w:t xml:space="preserve">Lehrwerk: </w:t>
      </w:r>
      <w:r w:rsidRPr="003963EC">
        <w:rPr>
          <w:rFonts w:ascii="Century Gothic" w:eastAsia="MS Mincho" w:hAnsi="Century Gothic" w:cs="Times New Roman"/>
          <w:b/>
          <w:i/>
          <w:sz w:val="24"/>
          <w:szCs w:val="28"/>
          <w:lang w:eastAsia="de-DE"/>
        </w:rPr>
        <w:t>Green Line 4</w:t>
      </w:r>
      <w:r w:rsidRPr="003963EC">
        <w:rPr>
          <w:rFonts w:ascii="Century Gothic" w:eastAsia="MS Mincho" w:hAnsi="Century Gothic" w:cs="Times New Roman"/>
          <w:b/>
          <w:sz w:val="24"/>
          <w:szCs w:val="28"/>
          <w:lang w:eastAsia="de-DE"/>
        </w:rPr>
        <w:t xml:space="preserve"> G9 (Klett)</w:t>
      </w:r>
    </w:p>
    <w:p w:rsidR="003C0DCE" w:rsidRPr="003C0DCE" w:rsidRDefault="003C0DCE" w:rsidP="003C0DCE">
      <w:pPr>
        <w:spacing w:after="0" w:line="240" w:lineRule="auto"/>
        <w:rPr>
          <w:rFonts w:ascii="Century Gothic" w:eastAsia="Times New Roman" w:hAnsi="Century Gothic" w:cs="Times New Roman"/>
          <w:sz w:val="24"/>
          <w:szCs w:val="24"/>
          <w:lang w:eastAsia="de-DE"/>
        </w:rPr>
      </w:pPr>
    </w:p>
    <w:p w:rsidR="003C0DCE" w:rsidRPr="003C0DCE" w:rsidRDefault="003C0DCE" w:rsidP="003C0DCE">
      <w:pPr>
        <w:spacing w:after="0" w:line="240" w:lineRule="auto"/>
        <w:rPr>
          <w:rFonts w:ascii="Century Gothic" w:eastAsia="Times New Roman" w:hAnsi="Century Gothic" w:cs="Times New Roman"/>
          <w:sz w:val="24"/>
          <w:szCs w:val="24"/>
          <w:lang w:eastAsia="de-DE"/>
        </w:rPr>
      </w:pPr>
      <w:r w:rsidRPr="003C0DCE">
        <w:rPr>
          <w:rFonts w:ascii="Century Gothic" w:hAnsi="Century Gothic"/>
          <w:b/>
        </w:rPr>
        <w:t xml:space="preserve">In diesem Jahrgang ersetzt eine </w:t>
      </w:r>
      <w:r w:rsidRPr="00683700">
        <w:rPr>
          <w:rFonts w:ascii="Century Gothic" w:hAnsi="Century Gothic"/>
          <w:b/>
          <w:u w:val="single"/>
        </w:rPr>
        <w:t>Sprechprüfung</w:t>
      </w:r>
      <w:r w:rsidRPr="003C0DCE">
        <w:rPr>
          <w:rFonts w:ascii="Century Gothic" w:hAnsi="Century Gothic"/>
          <w:b/>
        </w:rPr>
        <w:t xml:space="preserve"> eine schriftliche Klassenarbeit!</w:t>
      </w:r>
    </w:p>
    <w:p w:rsidR="001943EE" w:rsidRPr="003C0DCE" w:rsidRDefault="001943EE" w:rsidP="003C0DCE">
      <w:pPr>
        <w:spacing w:after="0" w:line="240" w:lineRule="auto"/>
        <w:rPr>
          <w:rFonts w:ascii="Century Gothic" w:eastAsia="Times New Roman" w:hAnsi="Century Gothic" w:cs="Times New Roman"/>
          <w:sz w:val="24"/>
          <w:szCs w:val="24"/>
          <w:lang w:eastAsia="de-DE"/>
        </w:rPr>
      </w:pPr>
    </w:p>
    <w:tbl>
      <w:tblPr>
        <w:tblStyle w:val="MittleresRaster3-Akzent3"/>
        <w:tblW w:w="14850" w:type="dxa"/>
        <w:tblLayout w:type="fixed"/>
        <w:tblLook w:val="06A0" w:firstRow="1" w:lastRow="0" w:firstColumn="1" w:lastColumn="0" w:noHBand="1" w:noVBand="1"/>
      </w:tblPr>
      <w:tblGrid>
        <w:gridCol w:w="1951"/>
        <w:gridCol w:w="4536"/>
        <w:gridCol w:w="1843"/>
        <w:gridCol w:w="6520"/>
      </w:tblGrid>
      <w:tr w:rsidR="003C0DCE" w:rsidRPr="003C0DCE" w:rsidTr="00822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C0DCE" w:rsidRPr="003C0DCE" w:rsidRDefault="003C0DCE" w:rsidP="003C0DCE">
            <w:pPr>
              <w:spacing w:before="40" w:after="40"/>
              <w:jc w:val="center"/>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Unit / Themen</w:t>
            </w:r>
            <w:r w:rsidR="00D36D03">
              <w:rPr>
                <w:rFonts w:ascii="Century Gothic" w:eastAsia="Times New Roman" w:hAnsi="Century Gothic" w:cs="Times New Roman"/>
                <w:color w:val="000000" w:themeColor="text1"/>
                <w:szCs w:val="24"/>
                <w:lang w:eastAsia="de-DE"/>
              </w:rPr>
              <w:t>:</w:t>
            </w:r>
          </w:p>
        </w:tc>
        <w:tc>
          <w:tcPr>
            <w:tcW w:w="4536" w:type="dxa"/>
          </w:tcPr>
          <w:p w:rsidR="003C0DCE" w:rsidRPr="003C0DCE" w:rsidRDefault="003C0DCE" w:rsidP="003C0DCE">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Inhalte / Sprachliche Mittel</w:t>
            </w:r>
            <w:r w:rsidR="00D36D03">
              <w:rPr>
                <w:rFonts w:ascii="Century Gothic" w:eastAsia="Times New Roman" w:hAnsi="Century Gothic" w:cs="Times New Roman"/>
                <w:color w:val="000000" w:themeColor="text1"/>
                <w:szCs w:val="24"/>
                <w:lang w:eastAsia="de-DE"/>
              </w:rPr>
              <w:t>:</w:t>
            </w:r>
          </w:p>
        </w:tc>
        <w:tc>
          <w:tcPr>
            <w:tcW w:w="1843" w:type="dxa"/>
          </w:tcPr>
          <w:p w:rsidR="003C0DCE" w:rsidRPr="003C0DCE" w:rsidRDefault="003C0DCE" w:rsidP="003C0DCE">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Medien</w:t>
            </w:r>
            <w:r w:rsidR="00D36D03">
              <w:rPr>
                <w:rFonts w:ascii="Century Gothic" w:eastAsia="Times New Roman" w:hAnsi="Century Gothic" w:cs="Times New Roman"/>
                <w:color w:val="000000" w:themeColor="text1"/>
                <w:szCs w:val="24"/>
                <w:lang w:eastAsia="de-DE"/>
              </w:rPr>
              <w:t>:</w:t>
            </w:r>
          </w:p>
        </w:tc>
        <w:tc>
          <w:tcPr>
            <w:tcW w:w="6520" w:type="dxa"/>
          </w:tcPr>
          <w:p w:rsidR="003C0DCE" w:rsidRPr="003C0DCE" w:rsidRDefault="003C0DCE" w:rsidP="003C0DCE">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Kompetenzen</w:t>
            </w:r>
            <w:r w:rsidR="00D36D03">
              <w:rPr>
                <w:rFonts w:ascii="Century Gothic" w:eastAsia="Times New Roman" w:hAnsi="Century Gothic" w:cs="Times New Roman"/>
                <w:color w:val="000000" w:themeColor="text1"/>
                <w:szCs w:val="24"/>
                <w:lang w:eastAsia="de-DE"/>
              </w:rPr>
              <w:t>:</w:t>
            </w:r>
          </w:p>
        </w:tc>
      </w:tr>
      <w:tr w:rsidR="003C0DCE" w:rsidRPr="003C0DCE" w:rsidTr="00822D90">
        <w:tc>
          <w:tcPr>
            <w:cnfStyle w:val="001000000000" w:firstRow="0" w:lastRow="0" w:firstColumn="1" w:lastColumn="0" w:oddVBand="0" w:evenVBand="0" w:oddHBand="0" w:evenHBand="0" w:firstRowFirstColumn="0" w:firstRowLastColumn="0" w:lastRowFirstColumn="0" w:lastRowLastColumn="0"/>
            <w:tcW w:w="1951" w:type="dxa"/>
          </w:tcPr>
          <w:p w:rsidR="003C0DCE" w:rsidRPr="00403D24" w:rsidRDefault="003C0DCE" w:rsidP="003C0DCE">
            <w:pPr>
              <w:spacing w:before="40" w:after="40"/>
              <w:rPr>
                <w:rFonts w:ascii="Century Gothic" w:eastAsia="Times New Roman" w:hAnsi="Century Gothic" w:cs="Times New Roman"/>
                <w:color w:val="000000" w:themeColor="text1"/>
                <w:sz w:val="24"/>
                <w:szCs w:val="20"/>
                <w:lang w:val="en-GB" w:eastAsia="de-DE"/>
              </w:rPr>
            </w:pPr>
            <w:r w:rsidRPr="00403D24">
              <w:rPr>
                <w:rFonts w:ascii="Century Gothic" w:eastAsia="Times New Roman" w:hAnsi="Century Gothic" w:cs="Times New Roman"/>
                <w:color w:val="000000" w:themeColor="text1"/>
                <w:sz w:val="24"/>
                <w:szCs w:val="20"/>
                <w:lang w:val="en-GB" w:eastAsia="de-DE"/>
              </w:rPr>
              <w:t>Unit 1:</w:t>
            </w:r>
          </w:p>
          <w:p w:rsidR="003C0DCE" w:rsidRPr="003C0DCE" w:rsidRDefault="003C0DCE" w:rsidP="003C0DCE">
            <w:pPr>
              <w:spacing w:before="40" w:after="40"/>
              <w:rPr>
                <w:rFonts w:ascii="Century Gothic" w:eastAsia="Times New Roman" w:hAnsi="Century Gothic" w:cs="Times New Roman"/>
                <w:color w:val="000000" w:themeColor="text1"/>
                <w:sz w:val="20"/>
                <w:szCs w:val="20"/>
                <w:lang w:val="en-GB" w:eastAsia="de-DE"/>
              </w:rPr>
            </w:pPr>
          </w:p>
          <w:p w:rsidR="003C0DCE" w:rsidRPr="00D65B58" w:rsidRDefault="003C0DCE" w:rsidP="003C0DCE">
            <w:pPr>
              <w:keepNext/>
              <w:spacing w:before="40" w:after="40"/>
              <w:outlineLvl w:val="1"/>
              <w:rPr>
                <w:rFonts w:ascii="Century Gothic" w:eastAsia="Times New Roman" w:hAnsi="Century Gothic" w:cs="Times New Roman"/>
                <w:i/>
                <w:iCs/>
                <w:noProof/>
                <w:color w:val="000000" w:themeColor="text1"/>
                <w:sz w:val="20"/>
                <w:szCs w:val="20"/>
                <w:lang w:val="en-GB" w:eastAsia="de-DE"/>
              </w:rPr>
            </w:pPr>
            <w:r w:rsidRPr="00D65B58">
              <w:rPr>
                <w:rFonts w:ascii="Century Gothic" w:eastAsia="Times New Roman" w:hAnsi="Century Gothic" w:cs="Times New Roman"/>
                <w:i/>
                <w:iCs/>
                <w:noProof/>
                <w:color w:val="000000" w:themeColor="text1"/>
                <w:sz w:val="20"/>
                <w:szCs w:val="20"/>
                <w:lang w:val="en-GB" w:eastAsia="de-DE"/>
              </w:rPr>
              <w:t>On the move</w:t>
            </w:r>
          </w:p>
          <w:p w:rsidR="003C0DCE" w:rsidRPr="00D65B58" w:rsidRDefault="003C0DCE" w:rsidP="003C0DCE">
            <w:pPr>
              <w:spacing w:before="40" w:after="40"/>
              <w:rPr>
                <w:rFonts w:ascii="Century Gothic" w:eastAsia="Times New Roman" w:hAnsi="Century Gothic" w:cs="Times New Roman"/>
                <w:i/>
                <w:color w:val="000000" w:themeColor="text1"/>
                <w:sz w:val="20"/>
                <w:szCs w:val="20"/>
                <w:lang w:val="en-US" w:eastAsia="de-DE"/>
              </w:rPr>
            </w:pPr>
            <w:r w:rsidRPr="00D65B58">
              <w:rPr>
                <w:rFonts w:ascii="Century Gothic" w:eastAsia="Times New Roman" w:hAnsi="Century Gothic" w:cs="Times New Roman"/>
                <w:i/>
                <w:color w:val="000000" w:themeColor="text1"/>
                <w:sz w:val="20"/>
                <w:szCs w:val="20"/>
                <w:lang w:val="en-GB" w:eastAsia="de-DE"/>
              </w:rPr>
              <w:t>(travelling)</w:t>
            </w:r>
          </w:p>
          <w:p w:rsidR="003C0DCE" w:rsidRPr="003C0DCE" w:rsidRDefault="003C0DCE" w:rsidP="003C0DCE">
            <w:pPr>
              <w:spacing w:before="40" w:after="40"/>
              <w:jc w:val="center"/>
              <w:rPr>
                <w:rFonts w:ascii="Century Gothic" w:eastAsia="Times New Roman" w:hAnsi="Century Gothic" w:cs="Times New Roman"/>
                <w:color w:val="000000" w:themeColor="text1"/>
                <w:sz w:val="20"/>
                <w:szCs w:val="20"/>
                <w:lang w:val="en-US" w:eastAsia="de-DE"/>
              </w:rPr>
            </w:pPr>
          </w:p>
        </w:tc>
        <w:tc>
          <w:tcPr>
            <w:tcW w:w="4536"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3C0DCE">
              <w:rPr>
                <w:rFonts w:ascii="Century Gothic" w:eastAsia="Times New Roman" w:hAnsi="Century Gothic" w:cs="Times New Roman"/>
                <w:i/>
                <w:sz w:val="20"/>
                <w:szCs w:val="20"/>
                <w:lang w:val="en-GB" w:eastAsia="de-DE"/>
              </w:rPr>
              <w:t>indirect speech, indirect questions, indirect commands</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3C0DCE">
              <w:rPr>
                <w:rFonts w:ascii="Century Gothic" w:eastAsia="Times New Roman" w:hAnsi="Century Gothic" w:cs="Times New Roman"/>
                <w:i/>
                <w:sz w:val="20"/>
                <w:szCs w:val="20"/>
                <w:lang w:val="en-GB" w:eastAsia="de-DE"/>
              </w:rPr>
              <w:t>asking for information / advice / clarific</w:t>
            </w:r>
            <w:r w:rsidRPr="003C0DCE">
              <w:rPr>
                <w:rFonts w:ascii="Century Gothic" w:eastAsia="Times New Roman" w:hAnsi="Century Gothic" w:cs="Times New Roman"/>
                <w:i/>
                <w:sz w:val="20"/>
                <w:szCs w:val="20"/>
                <w:lang w:val="en-GB" w:eastAsia="de-DE"/>
              </w:rPr>
              <w:t>a</w:t>
            </w:r>
            <w:r w:rsidRPr="003C0DCE">
              <w:rPr>
                <w:rFonts w:ascii="Century Gothic" w:eastAsia="Times New Roman" w:hAnsi="Century Gothic" w:cs="Times New Roman"/>
                <w:i/>
                <w:sz w:val="20"/>
                <w:szCs w:val="20"/>
                <w:lang w:val="en-GB" w:eastAsia="de-DE"/>
              </w:rPr>
              <w:t>tion, apologising</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3C0DCE">
              <w:rPr>
                <w:rFonts w:ascii="Century Gothic" w:eastAsia="Times New Roman" w:hAnsi="Century Gothic" w:cs="Times New Roman"/>
                <w:i/>
                <w:sz w:val="20"/>
                <w:szCs w:val="20"/>
                <w:lang w:val="en-GB" w:eastAsia="de-DE"/>
              </w:rPr>
              <w:t>describing pictures</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roofErr w:type="spellStart"/>
            <w:r w:rsidRPr="003C0DCE">
              <w:rPr>
                <w:rFonts w:ascii="Century Gothic" w:eastAsia="Times New Roman" w:hAnsi="Century Gothic" w:cs="Times New Roman"/>
                <w:sz w:val="20"/>
                <w:szCs w:val="20"/>
                <w:u w:val="single"/>
                <w:lang w:val="en-GB" w:eastAsia="de-DE"/>
              </w:rPr>
              <w:t>Wortfelder</w:t>
            </w:r>
            <w:proofErr w:type="spellEnd"/>
            <w:r w:rsidRPr="003C0DCE">
              <w:rPr>
                <w:rFonts w:ascii="Century Gothic" w:eastAsia="Times New Roman" w:hAnsi="Century Gothic" w:cs="Times New Roman"/>
                <w:sz w:val="20"/>
                <w:szCs w:val="20"/>
                <w:lang w:val="en-GB" w:eastAsia="de-DE"/>
              </w:rPr>
              <w:t xml:space="preserve">: </w:t>
            </w:r>
            <w:r w:rsidRPr="003C0DCE">
              <w:rPr>
                <w:rFonts w:ascii="Century Gothic" w:eastAsia="Times New Roman" w:hAnsi="Century Gothic" w:cs="Times New Roman"/>
                <w:i/>
                <w:sz w:val="20"/>
                <w:szCs w:val="20"/>
                <w:lang w:val="en-GB" w:eastAsia="de-DE"/>
              </w:rPr>
              <w:t>travelling, describing personal experiences; theatre collocations</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tc>
        <w:tc>
          <w:tcPr>
            <w:tcW w:w="1843"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sz w:val="20"/>
                <w:szCs w:val="20"/>
                <w:lang w:eastAsia="de-DE"/>
              </w:rPr>
              <w:t>Audiovisuelle Medien (z. B. Auszüge aus Hörspielen, Fi</w:t>
            </w:r>
            <w:r w:rsidRPr="003C0DCE">
              <w:rPr>
                <w:rFonts w:ascii="Century Gothic" w:eastAsia="Times New Roman" w:hAnsi="Century Gothic" w:cs="Times New Roman"/>
                <w:sz w:val="20"/>
                <w:szCs w:val="20"/>
                <w:lang w:eastAsia="de-DE"/>
              </w:rPr>
              <w:t>l</w:t>
            </w:r>
            <w:r w:rsidRPr="003C0DCE">
              <w:rPr>
                <w:rFonts w:ascii="Century Gothic" w:eastAsia="Times New Roman" w:hAnsi="Century Gothic" w:cs="Times New Roman"/>
                <w:sz w:val="20"/>
                <w:szCs w:val="20"/>
                <w:lang w:eastAsia="de-DE"/>
              </w:rPr>
              <w:t>men), Texte (Sachtexte, Drama etc.), Bilder</w:t>
            </w:r>
          </w:p>
        </w:tc>
        <w:tc>
          <w:tcPr>
            <w:tcW w:w="6520"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Leseverstehen</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w:t>
            </w:r>
            <w:proofErr w:type="spellStart"/>
            <w:r w:rsidRPr="003C0DCE">
              <w:rPr>
                <w:rFonts w:ascii="Century Gothic" w:eastAsia="Times New Roman" w:hAnsi="Century Gothic" w:cs="Times New Roman"/>
                <w:i/>
                <w:sz w:val="20"/>
                <w:szCs w:val="20"/>
                <w:lang w:eastAsia="de-DE"/>
              </w:rPr>
              <w:t>skimming</w:t>
            </w:r>
            <w:proofErr w:type="spellEnd"/>
            <w:r w:rsidRPr="003C0DCE">
              <w:rPr>
                <w:rFonts w:ascii="Century Gothic" w:eastAsia="Times New Roman" w:hAnsi="Century Gothic" w:cs="Times New Roman"/>
                <w:i/>
                <w:sz w:val="20"/>
                <w:szCs w:val="20"/>
                <w:lang w:eastAsia="de-DE"/>
              </w:rPr>
              <w:t xml:space="preserve"> / </w:t>
            </w:r>
            <w:proofErr w:type="spellStart"/>
            <w:r w:rsidRPr="003C0DCE">
              <w:rPr>
                <w:rFonts w:ascii="Century Gothic" w:eastAsia="Times New Roman" w:hAnsi="Century Gothic" w:cs="Times New Roman"/>
                <w:i/>
                <w:sz w:val="20"/>
                <w:szCs w:val="20"/>
                <w:lang w:eastAsia="de-DE"/>
              </w:rPr>
              <w:t>scanning</w:t>
            </w:r>
            <w:proofErr w:type="spellEnd"/>
            <w:r w:rsidRPr="003C0DCE">
              <w:rPr>
                <w:rFonts w:ascii="Century Gothic" w:eastAsia="Times New Roman" w:hAnsi="Century Gothic" w:cs="Times New Roman"/>
                <w:i/>
                <w:sz w:val="20"/>
                <w:szCs w:val="20"/>
                <w:lang w:eastAsia="de-DE"/>
              </w:rPr>
              <w:t xml:space="preserve">; Texte gliedern; </w:t>
            </w:r>
            <w:r w:rsidRPr="003C0DCE">
              <w:rPr>
                <w:rFonts w:ascii="Century Gothic" w:eastAsia="Times New Roman" w:hAnsi="Century Gothic" w:cs="Times New Roman"/>
                <w:sz w:val="20"/>
                <w:szCs w:val="20"/>
                <w:lang w:eastAsia="de-DE"/>
              </w:rPr>
              <w:t>U</w:t>
            </w:r>
            <w:r w:rsidRPr="003C0DCE">
              <w:rPr>
                <w:rFonts w:ascii="Century Gothic" w:eastAsia="Times New Roman" w:hAnsi="Century Gothic" w:cs="Times New Roman"/>
                <w:sz w:val="20"/>
                <w:szCs w:val="20"/>
                <w:lang w:eastAsia="de-DE"/>
              </w:rPr>
              <w:t>m</w:t>
            </w:r>
            <w:r w:rsidRPr="003C0DCE">
              <w:rPr>
                <w:rFonts w:ascii="Century Gothic" w:eastAsia="Times New Roman" w:hAnsi="Century Gothic" w:cs="Times New Roman"/>
                <w:sz w:val="20"/>
                <w:szCs w:val="20"/>
                <w:lang w:eastAsia="de-DE"/>
              </w:rPr>
              <w:t>gang mit unbekannten Wörtern; Merkmale</w:t>
            </w:r>
            <w:r w:rsidR="00B46FAB">
              <w:rPr>
                <w:rFonts w:ascii="Century Gothic" w:eastAsia="Times New Roman" w:hAnsi="Century Gothic" w:cs="Times New Roman"/>
                <w:sz w:val="20"/>
                <w:szCs w:val="20"/>
                <w:lang w:eastAsia="de-DE"/>
              </w:rPr>
              <w:t xml:space="preserve"> literarischer Texte erkennen)</w:t>
            </w:r>
          </w:p>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Hörverstehen: </w:t>
            </w:r>
            <w:r w:rsidR="003C0DCE" w:rsidRPr="003C0DCE">
              <w:rPr>
                <w:rFonts w:ascii="Century Gothic" w:eastAsia="Times New Roman" w:hAnsi="Century Gothic" w:cs="Times New Roman"/>
                <w:sz w:val="20"/>
                <w:szCs w:val="20"/>
                <w:lang w:eastAsia="de-DE"/>
              </w:rPr>
              <w:t xml:space="preserve">z. B. Merkmale </w:t>
            </w:r>
            <w:r>
              <w:rPr>
                <w:rFonts w:ascii="Century Gothic" w:eastAsia="Times New Roman" w:hAnsi="Century Gothic" w:cs="Times New Roman"/>
                <w:sz w:val="20"/>
                <w:szCs w:val="20"/>
                <w:lang w:eastAsia="de-DE"/>
              </w:rPr>
              <w:t>erkennen, die Spannung erzeugen</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Sehverstehen</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w:t>
            </w:r>
            <w:proofErr w:type="spellStart"/>
            <w:r w:rsidRPr="003C0DCE">
              <w:rPr>
                <w:rFonts w:ascii="Century Gothic" w:eastAsia="Times New Roman" w:hAnsi="Century Gothic" w:cs="Times New Roman"/>
                <w:i/>
                <w:sz w:val="20"/>
                <w:szCs w:val="20"/>
                <w:lang w:eastAsia="de-DE"/>
              </w:rPr>
              <w:t>describing</w:t>
            </w:r>
            <w:proofErr w:type="spellEnd"/>
            <w:r w:rsidRPr="003C0DCE">
              <w:rPr>
                <w:rFonts w:ascii="Century Gothic" w:eastAsia="Times New Roman" w:hAnsi="Century Gothic" w:cs="Times New Roman"/>
                <w:i/>
                <w:sz w:val="20"/>
                <w:szCs w:val="20"/>
                <w:lang w:eastAsia="de-DE"/>
              </w:rPr>
              <w:t xml:space="preserve"> </w:t>
            </w:r>
            <w:proofErr w:type="spellStart"/>
            <w:r w:rsidRPr="003C0DCE">
              <w:rPr>
                <w:rFonts w:ascii="Century Gothic" w:eastAsia="Times New Roman" w:hAnsi="Century Gothic" w:cs="Times New Roman"/>
                <w:i/>
                <w:sz w:val="20"/>
                <w:szCs w:val="20"/>
                <w:lang w:eastAsia="de-DE"/>
              </w:rPr>
              <w:t>and</w:t>
            </w:r>
            <w:proofErr w:type="spellEnd"/>
            <w:r w:rsidRPr="003C0DCE">
              <w:rPr>
                <w:rFonts w:ascii="Century Gothic" w:eastAsia="Times New Roman" w:hAnsi="Century Gothic" w:cs="Times New Roman"/>
                <w:i/>
                <w:sz w:val="20"/>
                <w:szCs w:val="20"/>
                <w:lang w:eastAsia="de-DE"/>
              </w:rPr>
              <w:t xml:space="preserve"> </w:t>
            </w:r>
            <w:proofErr w:type="spellStart"/>
            <w:r w:rsidRPr="003C0DCE">
              <w:rPr>
                <w:rFonts w:ascii="Century Gothic" w:eastAsia="Times New Roman" w:hAnsi="Century Gothic" w:cs="Times New Roman"/>
                <w:i/>
                <w:sz w:val="20"/>
                <w:szCs w:val="20"/>
                <w:lang w:eastAsia="de-DE"/>
              </w:rPr>
              <w:t>analysing</w:t>
            </w:r>
            <w:proofErr w:type="spellEnd"/>
            <w:r w:rsidRPr="003C0DCE">
              <w:rPr>
                <w:rFonts w:ascii="Century Gothic" w:eastAsia="Times New Roman" w:hAnsi="Century Gothic" w:cs="Times New Roman"/>
                <w:i/>
                <w:sz w:val="20"/>
                <w:szCs w:val="20"/>
                <w:lang w:eastAsia="de-DE"/>
              </w:rPr>
              <w:t xml:space="preserve"> </w:t>
            </w:r>
            <w:proofErr w:type="spellStart"/>
            <w:r w:rsidRPr="003C0DCE">
              <w:rPr>
                <w:rFonts w:ascii="Century Gothic" w:eastAsia="Times New Roman" w:hAnsi="Century Gothic" w:cs="Times New Roman"/>
                <w:i/>
                <w:sz w:val="20"/>
                <w:szCs w:val="20"/>
                <w:lang w:eastAsia="de-DE"/>
              </w:rPr>
              <w:t>photos</w:t>
            </w:r>
            <w:proofErr w:type="spellEnd"/>
            <w:r w:rsidRPr="003C0DCE">
              <w:rPr>
                <w:rFonts w:ascii="Century Gothic" w:eastAsia="Times New Roman" w:hAnsi="Century Gothic" w:cs="Times New Roman"/>
                <w:i/>
                <w:sz w:val="20"/>
                <w:szCs w:val="20"/>
                <w:lang w:eastAsia="de-DE"/>
              </w:rPr>
              <w:t xml:space="preserve">; </w:t>
            </w:r>
            <w:r w:rsidRPr="003C0DCE">
              <w:rPr>
                <w:rFonts w:ascii="Century Gothic" w:eastAsia="Times New Roman" w:hAnsi="Century Gothic" w:cs="Times New Roman"/>
                <w:sz w:val="20"/>
                <w:szCs w:val="20"/>
                <w:lang w:eastAsia="de-DE"/>
              </w:rPr>
              <w:t>filmische Mi</w:t>
            </w:r>
            <w:r w:rsidR="00B46FAB">
              <w:rPr>
                <w:rFonts w:ascii="Century Gothic" w:eastAsia="Times New Roman" w:hAnsi="Century Gothic" w:cs="Times New Roman"/>
                <w:sz w:val="20"/>
                <w:szCs w:val="20"/>
                <w:lang w:eastAsia="de-DE"/>
              </w:rPr>
              <w:t>t</w:t>
            </w:r>
            <w:r w:rsidR="002F5C87">
              <w:rPr>
                <w:rFonts w:ascii="Century Gothic" w:eastAsia="Times New Roman" w:hAnsi="Century Gothic" w:cs="Times New Roman"/>
                <w:sz w:val="20"/>
                <w:szCs w:val="20"/>
                <w:lang w:eastAsia="de-DE"/>
              </w:rPr>
              <w:t>tel erkennen und analysieren</w:t>
            </w:r>
          </w:p>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Schreiben: </w:t>
            </w:r>
            <w:r>
              <w:rPr>
                <w:rFonts w:ascii="Century Gothic" w:eastAsia="Times New Roman" w:hAnsi="Century Gothic" w:cs="Times New Roman"/>
                <w:sz w:val="20"/>
                <w:szCs w:val="20"/>
                <w:lang w:eastAsia="de-DE"/>
              </w:rPr>
              <w:t xml:space="preserve">z. B. Reisebericht </w:t>
            </w:r>
          </w:p>
          <w:p w:rsidR="001A213D"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Sprachmittlung: </w:t>
            </w:r>
            <w:r w:rsidR="003C0DCE" w:rsidRPr="003C0DCE">
              <w:rPr>
                <w:rFonts w:ascii="Century Gothic" w:eastAsia="Times New Roman" w:hAnsi="Century Gothic" w:cs="Times New Roman"/>
                <w:sz w:val="20"/>
                <w:szCs w:val="20"/>
                <w:lang w:eastAsia="de-DE"/>
              </w:rPr>
              <w:t>z. B. Durc</w:t>
            </w:r>
            <w:r>
              <w:rPr>
                <w:rFonts w:ascii="Century Gothic" w:eastAsia="Times New Roman" w:hAnsi="Century Gothic" w:cs="Times New Roman"/>
                <w:sz w:val="20"/>
                <w:szCs w:val="20"/>
                <w:lang w:eastAsia="de-DE"/>
              </w:rPr>
              <w:t>hsagen wiedergeben</w:t>
            </w:r>
          </w:p>
          <w:p w:rsidR="003C0DCE" w:rsidRPr="001A213D"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3C0DCE">
              <w:rPr>
                <w:rFonts w:ascii="Century Gothic" w:eastAsia="Times New Roman" w:hAnsi="Century Gothic" w:cs="Times New Roman"/>
                <w:b/>
                <w:sz w:val="20"/>
                <w:szCs w:val="20"/>
                <w:lang w:eastAsia="de-DE"/>
              </w:rPr>
              <w:t>Sprechen</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w:t>
            </w:r>
            <w:r w:rsidR="0055606C">
              <w:rPr>
                <w:rFonts w:ascii="Century Gothic" w:eastAsia="Times New Roman" w:hAnsi="Century Gothic" w:cs="Times New Roman"/>
                <w:sz w:val="20"/>
                <w:szCs w:val="20"/>
                <w:lang w:eastAsia="de-DE"/>
              </w:rPr>
              <w:t xml:space="preserve">ein </w:t>
            </w:r>
            <w:r w:rsidR="002F5C87">
              <w:rPr>
                <w:rFonts w:ascii="Century Gothic" w:eastAsia="Times New Roman" w:hAnsi="Century Gothic" w:cs="Times New Roman"/>
                <w:sz w:val="20"/>
                <w:szCs w:val="20"/>
                <w:lang w:eastAsia="de-DE"/>
              </w:rPr>
              <w:t>informelles Gespräch führen</w:t>
            </w:r>
          </w:p>
        </w:tc>
      </w:tr>
      <w:tr w:rsidR="003C0DCE" w:rsidRPr="003C0DCE" w:rsidTr="00822D90">
        <w:tc>
          <w:tcPr>
            <w:cnfStyle w:val="001000000000" w:firstRow="0" w:lastRow="0" w:firstColumn="1" w:lastColumn="0" w:oddVBand="0" w:evenVBand="0" w:oddHBand="0" w:evenHBand="0" w:firstRowFirstColumn="0" w:firstRowLastColumn="0" w:lastRowFirstColumn="0" w:lastRowLastColumn="0"/>
            <w:tcW w:w="1951" w:type="dxa"/>
          </w:tcPr>
          <w:p w:rsidR="003C0DCE" w:rsidRPr="00403D24" w:rsidRDefault="003C0DCE" w:rsidP="003C0DCE">
            <w:pPr>
              <w:spacing w:before="40" w:after="40"/>
              <w:rPr>
                <w:rFonts w:ascii="Century Gothic" w:eastAsia="Times New Roman" w:hAnsi="Century Gothic" w:cs="Times New Roman"/>
                <w:color w:val="000000" w:themeColor="text1"/>
                <w:sz w:val="24"/>
                <w:szCs w:val="20"/>
                <w:lang w:eastAsia="de-DE"/>
              </w:rPr>
            </w:pPr>
            <w:r w:rsidRPr="00403D24">
              <w:rPr>
                <w:rFonts w:ascii="Century Gothic" w:eastAsia="Times New Roman" w:hAnsi="Century Gothic" w:cs="Times New Roman"/>
                <w:color w:val="000000" w:themeColor="text1"/>
                <w:sz w:val="24"/>
                <w:szCs w:val="20"/>
                <w:lang w:eastAsia="de-DE"/>
              </w:rPr>
              <w:t xml:space="preserve">Unit 2: </w:t>
            </w:r>
          </w:p>
          <w:p w:rsidR="003C0DCE" w:rsidRPr="003C0DCE" w:rsidRDefault="003C0DCE" w:rsidP="003C0DCE">
            <w:pPr>
              <w:spacing w:before="40" w:after="40"/>
              <w:rPr>
                <w:rFonts w:ascii="Century Gothic" w:eastAsia="Times New Roman" w:hAnsi="Century Gothic" w:cs="Times New Roman"/>
                <w:color w:val="000000" w:themeColor="text1"/>
                <w:sz w:val="20"/>
                <w:szCs w:val="20"/>
                <w:lang w:eastAsia="de-DE"/>
              </w:rPr>
            </w:pPr>
          </w:p>
          <w:p w:rsidR="003C0DCE" w:rsidRPr="00D65B58" w:rsidRDefault="003C0DCE" w:rsidP="003C0DCE">
            <w:pPr>
              <w:spacing w:before="40" w:after="40"/>
              <w:rPr>
                <w:rFonts w:ascii="Century Gothic" w:eastAsia="Times New Roman" w:hAnsi="Century Gothic" w:cs="Times New Roman"/>
                <w:i/>
                <w:color w:val="000000" w:themeColor="text1"/>
                <w:sz w:val="20"/>
                <w:szCs w:val="20"/>
                <w:lang w:eastAsia="de-DE"/>
              </w:rPr>
            </w:pPr>
            <w:r w:rsidRPr="00D65B58">
              <w:rPr>
                <w:rFonts w:ascii="Century Gothic" w:eastAsia="Times New Roman" w:hAnsi="Century Gothic" w:cs="Times New Roman"/>
                <w:i/>
                <w:color w:val="000000" w:themeColor="text1"/>
                <w:sz w:val="20"/>
                <w:szCs w:val="20"/>
                <w:lang w:eastAsia="de-DE"/>
              </w:rPr>
              <w:t xml:space="preserve">Kids in </w:t>
            </w:r>
            <w:proofErr w:type="spellStart"/>
            <w:r w:rsidRPr="00D65B58">
              <w:rPr>
                <w:rFonts w:ascii="Century Gothic" w:eastAsia="Times New Roman" w:hAnsi="Century Gothic" w:cs="Times New Roman"/>
                <w:i/>
                <w:color w:val="000000" w:themeColor="text1"/>
                <w:sz w:val="20"/>
                <w:szCs w:val="20"/>
                <w:lang w:eastAsia="de-DE"/>
              </w:rPr>
              <w:t>America</w:t>
            </w:r>
            <w:proofErr w:type="spellEnd"/>
          </w:p>
          <w:p w:rsidR="003C0DCE" w:rsidRPr="003C0DCE" w:rsidRDefault="003C0DCE" w:rsidP="003C0DCE">
            <w:pPr>
              <w:spacing w:before="40" w:after="40"/>
              <w:rPr>
                <w:rFonts w:ascii="Century Gothic" w:eastAsia="Times New Roman" w:hAnsi="Century Gothic" w:cs="Times New Roman"/>
                <w:i/>
                <w:color w:val="000000" w:themeColor="text1"/>
                <w:sz w:val="20"/>
                <w:szCs w:val="20"/>
                <w:lang w:eastAsia="de-DE"/>
              </w:rPr>
            </w:pPr>
          </w:p>
          <w:p w:rsidR="003C0DCE" w:rsidRPr="003C0DCE" w:rsidRDefault="003C0DCE" w:rsidP="003C0DCE">
            <w:pPr>
              <w:spacing w:before="40" w:after="40"/>
              <w:rPr>
                <w:rFonts w:ascii="Century Gothic" w:eastAsia="Times New Roman" w:hAnsi="Century Gothic" w:cs="Times New Roman"/>
                <w:color w:val="000000" w:themeColor="text1"/>
                <w:sz w:val="20"/>
                <w:szCs w:val="20"/>
                <w:lang w:eastAsia="de-DE"/>
              </w:rPr>
            </w:pPr>
          </w:p>
        </w:tc>
        <w:tc>
          <w:tcPr>
            <w:tcW w:w="4536" w:type="dxa"/>
          </w:tcPr>
          <w:p w:rsidR="003C0DCE" w:rsidRDefault="008A54A6"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8A54A6">
              <w:rPr>
                <w:rFonts w:ascii="Century Gothic" w:eastAsia="Times New Roman" w:hAnsi="Century Gothic" w:cs="Times New Roman"/>
                <w:i/>
                <w:sz w:val="20"/>
                <w:szCs w:val="20"/>
                <w:lang w:val="en-GB" w:eastAsia="de-DE"/>
              </w:rPr>
              <w:t>g</w:t>
            </w:r>
            <w:r w:rsidR="003C0DCE" w:rsidRPr="003C0DCE">
              <w:rPr>
                <w:rFonts w:ascii="Century Gothic" w:eastAsia="Times New Roman" w:hAnsi="Century Gothic" w:cs="Times New Roman"/>
                <w:i/>
                <w:sz w:val="20"/>
                <w:szCs w:val="20"/>
                <w:lang w:val="en-GB" w:eastAsia="de-DE"/>
              </w:rPr>
              <w:t>erunds as subject or object/ in phrases / to talk about likes and dislikes; infinitives with question words / after superlatives / with and without “to“ /object and infinitives; ge</w:t>
            </w:r>
            <w:r w:rsidR="003C0DCE" w:rsidRPr="003C0DCE">
              <w:rPr>
                <w:rFonts w:ascii="Century Gothic" w:eastAsia="Times New Roman" w:hAnsi="Century Gothic" w:cs="Times New Roman"/>
                <w:i/>
                <w:sz w:val="20"/>
                <w:szCs w:val="20"/>
                <w:lang w:val="en-GB" w:eastAsia="de-DE"/>
              </w:rPr>
              <w:t>r</w:t>
            </w:r>
            <w:r w:rsidR="003C0DCE" w:rsidRPr="003C0DCE">
              <w:rPr>
                <w:rFonts w:ascii="Century Gothic" w:eastAsia="Times New Roman" w:hAnsi="Century Gothic" w:cs="Times New Roman"/>
                <w:i/>
                <w:sz w:val="20"/>
                <w:szCs w:val="20"/>
                <w:lang w:val="en-GB" w:eastAsia="de-DE"/>
              </w:rPr>
              <w:t>und or infinitive</w:t>
            </w:r>
          </w:p>
          <w:p w:rsidR="00484CBB" w:rsidRPr="003C0DCE" w:rsidRDefault="00484CBB"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eastAsia="de-DE"/>
              </w:rPr>
            </w:pPr>
            <w:r w:rsidRPr="003C0DCE">
              <w:rPr>
                <w:rFonts w:ascii="Century Gothic" w:eastAsia="Times New Roman" w:hAnsi="Century Gothic" w:cs="Times New Roman"/>
                <w:sz w:val="20"/>
                <w:szCs w:val="20"/>
                <w:u w:val="single"/>
                <w:lang w:eastAsia="de-DE"/>
              </w:rPr>
              <w:t>Wortfelder / Landeskundliche Aspekte</w:t>
            </w:r>
            <w:r w:rsidRPr="003C0DCE">
              <w:rPr>
                <w:rFonts w:ascii="Century Gothic" w:eastAsia="Times New Roman" w:hAnsi="Century Gothic" w:cs="Times New Roman"/>
                <w:sz w:val="20"/>
                <w:szCs w:val="20"/>
                <w:lang w:eastAsia="de-DE"/>
              </w:rPr>
              <w:t xml:space="preserve">: </w:t>
            </w:r>
            <w:proofErr w:type="spellStart"/>
            <w:r w:rsidRPr="003C0DCE">
              <w:rPr>
                <w:rFonts w:ascii="Century Gothic" w:eastAsia="Times New Roman" w:hAnsi="Century Gothic" w:cs="Times New Roman"/>
                <w:i/>
                <w:sz w:val="20"/>
                <w:szCs w:val="20"/>
                <w:lang w:eastAsia="de-DE"/>
              </w:rPr>
              <w:t>Thanksgiving</w:t>
            </w:r>
            <w:proofErr w:type="spellEnd"/>
            <w:r w:rsidRPr="003C0DCE">
              <w:rPr>
                <w:rFonts w:ascii="Century Gothic" w:eastAsia="Times New Roman" w:hAnsi="Century Gothic" w:cs="Times New Roman"/>
                <w:i/>
                <w:sz w:val="20"/>
                <w:szCs w:val="20"/>
                <w:lang w:eastAsia="de-DE"/>
              </w:rPr>
              <w:t xml:space="preserve">; American </w:t>
            </w:r>
            <w:proofErr w:type="spellStart"/>
            <w:r w:rsidRPr="003C0DCE">
              <w:rPr>
                <w:rFonts w:ascii="Century Gothic" w:eastAsia="Times New Roman" w:hAnsi="Century Gothic" w:cs="Times New Roman"/>
                <w:i/>
                <w:sz w:val="20"/>
                <w:szCs w:val="20"/>
                <w:lang w:eastAsia="de-DE"/>
              </w:rPr>
              <w:t>schools</w:t>
            </w:r>
            <w:proofErr w:type="spellEnd"/>
            <w:r w:rsidRPr="003C0DCE">
              <w:rPr>
                <w:rFonts w:ascii="Century Gothic" w:eastAsia="Times New Roman" w:hAnsi="Century Gothic" w:cs="Times New Roman"/>
                <w:i/>
                <w:sz w:val="20"/>
                <w:szCs w:val="20"/>
                <w:lang w:eastAsia="de-DE"/>
              </w:rPr>
              <w:t xml:space="preserve">; </w:t>
            </w:r>
            <w:proofErr w:type="spellStart"/>
            <w:r w:rsidRPr="003C0DCE">
              <w:rPr>
                <w:rFonts w:ascii="Century Gothic" w:eastAsia="Times New Roman" w:hAnsi="Century Gothic" w:cs="Times New Roman"/>
                <w:i/>
                <w:sz w:val="20"/>
                <w:szCs w:val="20"/>
                <w:lang w:eastAsia="de-DE"/>
              </w:rPr>
              <w:t>expressing</w:t>
            </w:r>
            <w:proofErr w:type="spellEnd"/>
            <w:r w:rsidRPr="003C0DCE">
              <w:rPr>
                <w:rFonts w:ascii="Century Gothic" w:eastAsia="Times New Roman" w:hAnsi="Century Gothic" w:cs="Times New Roman"/>
                <w:i/>
                <w:sz w:val="20"/>
                <w:szCs w:val="20"/>
                <w:lang w:eastAsia="de-DE"/>
              </w:rPr>
              <w:t xml:space="preserve"> an </w:t>
            </w:r>
            <w:proofErr w:type="spellStart"/>
            <w:r w:rsidRPr="003C0DCE">
              <w:rPr>
                <w:rFonts w:ascii="Century Gothic" w:eastAsia="Times New Roman" w:hAnsi="Century Gothic" w:cs="Times New Roman"/>
                <w:i/>
                <w:sz w:val="20"/>
                <w:szCs w:val="20"/>
                <w:lang w:eastAsia="de-DE"/>
              </w:rPr>
              <w:t>attitude</w:t>
            </w:r>
            <w:proofErr w:type="spellEnd"/>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c>
          <w:tcPr>
            <w:tcW w:w="1843"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sz w:val="20"/>
                <w:szCs w:val="20"/>
                <w:lang w:eastAsia="de-DE"/>
              </w:rPr>
              <w:t>Audiovisuelle Medien, Texte (Sachtexte, Werbung, Onl</w:t>
            </w:r>
            <w:r w:rsidRPr="003C0DCE">
              <w:rPr>
                <w:rFonts w:ascii="Century Gothic" w:eastAsia="Times New Roman" w:hAnsi="Century Gothic" w:cs="Times New Roman"/>
                <w:sz w:val="20"/>
                <w:szCs w:val="20"/>
                <w:lang w:eastAsia="de-DE"/>
              </w:rPr>
              <w:t>i</w:t>
            </w:r>
            <w:r w:rsidRPr="003C0DCE">
              <w:rPr>
                <w:rFonts w:ascii="Century Gothic" w:eastAsia="Times New Roman" w:hAnsi="Century Gothic" w:cs="Times New Roman"/>
                <w:sz w:val="20"/>
                <w:szCs w:val="20"/>
                <w:lang w:eastAsia="de-DE"/>
              </w:rPr>
              <w:t>ne-Nachrichten, E-Mail etc.), Bi</w:t>
            </w:r>
            <w:r w:rsidRPr="003C0DCE">
              <w:rPr>
                <w:rFonts w:ascii="Century Gothic" w:eastAsia="Times New Roman" w:hAnsi="Century Gothic" w:cs="Times New Roman"/>
                <w:sz w:val="20"/>
                <w:szCs w:val="20"/>
                <w:lang w:eastAsia="de-DE"/>
              </w:rPr>
              <w:t>l</w:t>
            </w:r>
            <w:r w:rsidRPr="003C0DCE">
              <w:rPr>
                <w:rFonts w:ascii="Century Gothic" w:eastAsia="Times New Roman" w:hAnsi="Century Gothic" w:cs="Times New Roman"/>
                <w:sz w:val="20"/>
                <w:szCs w:val="20"/>
                <w:lang w:eastAsia="de-DE"/>
              </w:rPr>
              <w:t>der</w:t>
            </w:r>
          </w:p>
        </w:tc>
        <w:tc>
          <w:tcPr>
            <w:tcW w:w="6520" w:type="dxa"/>
          </w:tcPr>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Leseverstehen: </w:t>
            </w:r>
            <w:r w:rsidR="003C0DCE" w:rsidRPr="003C0DCE">
              <w:rPr>
                <w:rFonts w:ascii="Century Gothic" w:eastAsia="Times New Roman" w:hAnsi="Century Gothic" w:cs="Times New Roman"/>
                <w:sz w:val="20"/>
                <w:szCs w:val="20"/>
                <w:lang w:eastAsia="de-DE"/>
              </w:rPr>
              <w:t>Textsorten und ihre Besonderheiten, z. B. Merkm</w:t>
            </w:r>
            <w:r w:rsidR="003C0DCE" w:rsidRPr="003C0DCE">
              <w:rPr>
                <w:rFonts w:ascii="Century Gothic" w:eastAsia="Times New Roman" w:hAnsi="Century Gothic" w:cs="Times New Roman"/>
                <w:sz w:val="20"/>
                <w:szCs w:val="20"/>
                <w:lang w:eastAsia="de-DE"/>
              </w:rPr>
              <w:t>a</w:t>
            </w:r>
            <w:r w:rsidR="003C0DCE" w:rsidRPr="003C0DCE">
              <w:rPr>
                <w:rFonts w:ascii="Century Gothic" w:eastAsia="Times New Roman" w:hAnsi="Century Gothic" w:cs="Times New Roman"/>
                <w:sz w:val="20"/>
                <w:szCs w:val="20"/>
                <w:lang w:eastAsia="de-DE"/>
              </w:rPr>
              <w:t>le ei</w:t>
            </w:r>
            <w:r>
              <w:rPr>
                <w:rFonts w:ascii="Century Gothic" w:eastAsia="Times New Roman" w:hAnsi="Century Gothic" w:cs="Times New Roman"/>
                <w:sz w:val="20"/>
                <w:szCs w:val="20"/>
                <w:lang w:eastAsia="de-DE"/>
              </w:rPr>
              <w:t>ner Werbeanzeige herausarbeiten</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Hörverstehen</w:t>
            </w:r>
            <w:r w:rsidR="002F5C87">
              <w:rPr>
                <w:rFonts w:ascii="Century Gothic" w:eastAsia="Times New Roman" w:hAnsi="Century Gothic" w:cs="Times New Roman"/>
                <w:sz w:val="20"/>
                <w:szCs w:val="20"/>
                <w:lang w:eastAsia="de-DE"/>
              </w:rPr>
              <w:t>: z. B. Vorträge verstehen</w:t>
            </w:r>
            <w:r w:rsidRPr="003C0DCE">
              <w:rPr>
                <w:rFonts w:ascii="Century Gothic" w:eastAsia="Times New Roman" w:hAnsi="Century Gothic" w:cs="Times New Roman"/>
                <w:b/>
                <w:sz w:val="20"/>
                <w:szCs w:val="20"/>
                <w:lang w:eastAsia="de-DE"/>
              </w:rPr>
              <w:br/>
              <w:t>Sehverstehen</w:t>
            </w:r>
            <w:r w:rsidR="002F5C87">
              <w:rPr>
                <w:rFonts w:ascii="Century Gothic" w:eastAsia="Times New Roman" w:hAnsi="Century Gothic" w:cs="Times New Roman"/>
                <w:sz w:val="20"/>
                <w:szCs w:val="20"/>
                <w:lang w:eastAsia="de-DE"/>
              </w:rPr>
              <w:t>: z</w:t>
            </w:r>
            <w:r w:rsidRPr="003C0DCE">
              <w:rPr>
                <w:rFonts w:ascii="Century Gothic" w:eastAsia="Times New Roman" w:hAnsi="Century Gothic" w:cs="Times New Roman"/>
                <w:sz w:val="20"/>
                <w:szCs w:val="20"/>
                <w:lang w:eastAsia="de-DE"/>
              </w:rPr>
              <w:t xml:space="preserve">. B. Beschreibung und Analyse von Charakteren und </w:t>
            </w:r>
            <w:r w:rsidR="002F5C87">
              <w:rPr>
                <w:rFonts w:ascii="Century Gothic" w:eastAsia="Times New Roman" w:hAnsi="Century Gothic" w:cs="Times New Roman"/>
                <w:sz w:val="20"/>
                <w:szCs w:val="20"/>
                <w:lang w:eastAsia="de-DE"/>
              </w:rPr>
              <w:t>Problematiken in Filmsequenzen</w:t>
            </w:r>
          </w:p>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b/>
                <w:sz w:val="20"/>
                <w:szCs w:val="20"/>
                <w:lang w:eastAsia="de-DE"/>
              </w:rPr>
              <w:t xml:space="preserve">Sprachmittlung: </w:t>
            </w:r>
            <w:r w:rsidR="003C0DCE" w:rsidRPr="003C0DCE">
              <w:rPr>
                <w:rFonts w:ascii="Century Gothic" w:eastAsia="Times New Roman" w:hAnsi="Century Gothic" w:cs="Times New Roman"/>
                <w:sz w:val="20"/>
                <w:szCs w:val="20"/>
                <w:lang w:eastAsia="de-DE"/>
              </w:rPr>
              <w:t>z. B. Informatio</w:t>
            </w:r>
            <w:r w:rsidR="00B46FAB">
              <w:rPr>
                <w:rFonts w:ascii="Century Gothic" w:eastAsia="Times New Roman" w:hAnsi="Century Gothic" w:cs="Times New Roman"/>
                <w:sz w:val="20"/>
                <w:szCs w:val="20"/>
                <w:lang w:eastAsia="de-DE"/>
              </w:rPr>
              <w:t>nen aus einem F</w:t>
            </w:r>
            <w:r>
              <w:rPr>
                <w:rFonts w:ascii="Century Gothic" w:eastAsia="Times New Roman" w:hAnsi="Century Gothic" w:cs="Times New Roman"/>
                <w:sz w:val="20"/>
                <w:szCs w:val="20"/>
                <w:lang w:eastAsia="de-DE"/>
              </w:rPr>
              <w:t>lyer übertragen</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Schreiben</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Online-Nachrichten, E-Mails, Geschichten und We</w:t>
            </w:r>
            <w:r w:rsidRPr="003C0DCE">
              <w:rPr>
                <w:rFonts w:ascii="Century Gothic" w:eastAsia="Times New Roman" w:hAnsi="Century Gothic" w:cs="Times New Roman"/>
                <w:sz w:val="20"/>
                <w:szCs w:val="20"/>
                <w:lang w:eastAsia="de-DE"/>
              </w:rPr>
              <w:t>r</w:t>
            </w:r>
            <w:r w:rsidRPr="003C0DCE">
              <w:rPr>
                <w:rFonts w:ascii="Century Gothic" w:eastAsia="Times New Roman" w:hAnsi="Century Gothic" w:cs="Times New Roman"/>
                <w:sz w:val="20"/>
                <w:szCs w:val="20"/>
                <w:lang w:eastAsia="de-DE"/>
              </w:rPr>
              <w:t>beanzeigen umschreiben; pa</w:t>
            </w:r>
            <w:r w:rsidR="002F5C87">
              <w:rPr>
                <w:rFonts w:ascii="Century Gothic" w:eastAsia="Times New Roman" w:hAnsi="Century Gothic" w:cs="Times New Roman"/>
                <w:sz w:val="20"/>
                <w:szCs w:val="20"/>
                <w:lang w:eastAsia="de-DE"/>
              </w:rPr>
              <w:t>ssenden Schreibstil verwenden</w:t>
            </w:r>
          </w:p>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b/>
                <w:sz w:val="20"/>
                <w:szCs w:val="20"/>
                <w:lang w:eastAsia="de-DE"/>
              </w:rPr>
              <w:t xml:space="preserve">Sprechen: </w:t>
            </w:r>
            <w:r w:rsidR="003C0DCE" w:rsidRPr="003C0DCE">
              <w:rPr>
                <w:rFonts w:ascii="Century Gothic" w:eastAsia="Times New Roman" w:hAnsi="Century Gothic" w:cs="Times New Roman"/>
                <w:sz w:val="20"/>
                <w:szCs w:val="20"/>
                <w:lang w:eastAsia="de-DE"/>
              </w:rPr>
              <w:t xml:space="preserve">z. B. </w:t>
            </w:r>
            <w:proofErr w:type="spellStart"/>
            <w:r w:rsidR="003C0DCE" w:rsidRPr="003C0DCE">
              <w:rPr>
                <w:rFonts w:ascii="Century Gothic" w:eastAsia="Times New Roman" w:hAnsi="Century Gothic" w:cs="Times New Roman"/>
                <w:i/>
                <w:sz w:val="20"/>
                <w:szCs w:val="20"/>
                <w:lang w:eastAsia="de-DE"/>
              </w:rPr>
              <w:t>describing</w:t>
            </w:r>
            <w:proofErr w:type="spellEnd"/>
            <w:r w:rsidR="003C0DCE" w:rsidRPr="003C0DCE">
              <w:rPr>
                <w:rFonts w:ascii="Century Gothic" w:eastAsia="Times New Roman" w:hAnsi="Century Gothic" w:cs="Times New Roman"/>
                <w:i/>
                <w:sz w:val="20"/>
                <w:szCs w:val="20"/>
                <w:lang w:eastAsia="de-DE"/>
              </w:rPr>
              <w:t xml:space="preserve"> </w:t>
            </w:r>
            <w:proofErr w:type="spellStart"/>
            <w:r w:rsidR="003C0DCE" w:rsidRPr="003C0DCE">
              <w:rPr>
                <w:rFonts w:ascii="Century Gothic" w:eastAsia="Times New Roman" w:hAnsi="Century Gothic" w:cs="Times New Roman"/>
                <w:i/>
                <w:sz w:val="20"/>
                <w:szCs w:val="20"/>
                <w:lang w:eastAsia="de-DE"/>
              </w:rPr>
              <w:t>and</w:t>
            </w:r>
            <w:proofErr w:type="spellEnd"/>
            <w:r w:rsidR="003C0DCE" w:rsidRPr="003C0DCE">
              <w:rPr>
                <w:rFonts w:ascii="Century Gothic" w:eastAsia="Times New Roman" w:hAnsi="Century Gothic" w:cs="Times New Roman"/>
                <w:i/>
                <w:sz w:val="20"/>
                <w:szCs w:val="20"/>
                <w:lang w:eastAsia="de-DE"/>
              </w:rPr>
              <w:t xml:space="preserve"> </w:t>
            </w:r>
            <w:proofErr w:type="spellStart"/>
            <w:r w:rsidR="003C0DCE" w:rsidRPr="003C0DCE">
              <w:rPr>
                <w:rFonts w:ascii="Century Gothic" w:eastAsia="Times New Roman" w:hAnsi="Century Gothic" w:cs="Times New Roman"/>
                <w:i/>
                <w:sz w:val="20"/>
                <w:szCs w:val="20"/>
                <w:lang w:eastAsia="de-DE"/>
              </w:rPr>
              <w:t>analysing</w:t>
            </w:r>
            <w:proofErr w:type="spellEnd"/>
            <w:r w:rsidR="003C0DCE" w:rsidRPr="003C0DCE">
              <w:rPr>
                <w:rFonts w:ascii="Century Gothic" w:eastAsia="Times New Roman" w:hAnsi="Century Gothic" w:cs="Times New Roman"/>
                <w:i/>
                <w:sz w:val="20"/>
                <w:szCs w:val="20"/>
                <w:lang w:eastAsia="de-DE"/>
              </w:rPr>
              <w:t xml:space="preserve"> </w:t>
            </w:r>
            <w:proofErr w:type="spellStart"/>
            <w:r w:rsidR="003C0DCE" w:rsidRPr="003C0DCE">
              <w:rPr>
                <w:rFonts w:ascii="Century Gothic" w:eastAsia="Times New Roman" w:hAnsi="Century Gothic" w:cs="Times New Roman"/>
                <w:i/>
                <w:sz w:val="20"/>
                <w:szCs w:val="20"/>
                <w:lang w:eastAsia="de-DE"/>
              </w:rPr>
              <w:t>photos</w:t>
            </w:r>
            <w:proofErr w:type="spellEnd"/>
          </w:p>
        </w:tc>
      </w:tr>
      <w:tr w:rsidR="003C0DCE" w:rsidRPr="003C0DCE" w:rsidTr="00822D90">
        <w:tc>
          <w:tcPr>
            <w:cnfStyle w:val="001000000000" w:firstRow="0" w:lastRow="0" w:firstColumn="1" w:lastColumn="0" w:oddVBand="0" w:evenVBand="0" w:oddHBand="0" w:evenHBand="0" w:firstRowFirstColumn="0" w:firstRowLastColumn="0" w:lastRowFirstColumn="0" w:lastRowLastColumn="0"/>
            <w:tcW w:w="1951" w:type="dxa"/>
          </w:tcPr>
          <w:p w:rsidR="003C0DCE" w:rsidRPr="00403D24" w:rsidRDefault="003C0DCE" w:rsidP="003C0DCE">
            <w:pPr>
              <w:spacing w:before="40" w:after="40"/>
              <w:rPr>
                <w:rFonts w:ascii="Century Gothic" w:eastAsia="Times New Roman" w:hAnsi="Century Gothic" w:cs="Times New Roman"/>
                <w:color w:val="000000" w:themeColor="text1"/>
                <w:sz w:val="24"/>
                <w:szCs w:val="20"/>
                <w:lang w:eastAsia="de-DE"/>
              </w:rPr>
            </w:pPr>
            <w:r w:rsidRPr="00403D24">
              <w:rPr>
                <w:rFonts w:ascii="Century Gothic" w:eastAsia="Times New Roman" w:hAnsi="Century Gothic" w:cs="Times New Roman"/>
                <w:color w:val="000000" w:themeColor="text1"/>
                <w:sz w:val="24"/>
                <w:szCs w:val="20"/>
                <w:lang w:eastAsia="de-DE"/>
              </w:rPr>
              <w:t>Unit 3:</w:t>
            </w:r>
          </w:p>
          <w:p w:rsidR="003C0DCE" w:rsidRPr="003C0DCE" w:rsidRDefault="003C0DCE" w:rsidP="003C0DCE">
            <w:pPr>
              <w:spacing w:before="40" w:after="40"/>
              <w:rPr>
                <w:rFonts w:ascii="Century Gothic" w:eastAsia="Times New Roman" w:hAnsi="Century Gothic" w:cs="Times New Roman"/>
                <w:color w:val="000000" w:themeColor="text1"/>
                <w:sz w:val="20"/>
                <w:szCs w:val="20"/>
                <w:lang w:eastAsia="de-DE"/>
              </w:rPr>
            </w:pPr>
          </w:p>
          <w:p w:rsidR="003C0DCE" w:rsidRPr="00D65B58" w:rsidRDefault="003C0DCE" w:rsidP="003C0DCE">
            <w:pPr>
              <w:spacing w:before="40" w:after="40"/>
              <w:rPr>
                <w:rFonts w:ascii="Century Gothic" w:eastAsia="Times New Roman" w:hAnsi="Century Gothic" w:cs="Times New Roman"/>
                <w:i/>
                <w:color w:val="000000" w:themeColor="text1"/>
                <w:sz w:val="20"/>
                <w:szCs w:val="20"/>
                <w:lang w:eastAsia="de-DE"/>
              </w:rPr>
            </w:pPr>
            <w:r w:rsidRPr="00D65B58">
              <w:rPr>
                <w:rFonts w:ascii="Century Gothic" w:eastAsia="Times New Roman" w:hAnsi="Century Gothic" w:cs="Times New Roman"/>
                <w:i/>
                <w:color w:val="000000" w:themeColor="text1"/>
                <w:sz w:val="20"/>
                <w:szCs w:val="20"/>
                <w:lang w:eastAsia="de-DE"/>
              </w:rPr>
              <w:t>New York</w:t>
            </w:r>
          </w:p>
        </w:tc>
        <w:tc>
          <w:tcPr>
            <w:tcW w:w="4536" w:type="dxa"/>
          </w:tcPr>
          <w:p w:rsidR="003C0DCE" w:rsidRPr="003C0DCE" w:rsidRDefault="008A54A6"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Pr>
                <w:rFonts w:ascii="Century Gothic" w:eastAsia="Times New Roman" w:hAnsi="Century Gothic" w:cs="Times New Roman"/>
                <w:i/>
                <w:sz w:val="20"/>
                <w:szCs w:val="20"/>
                <w:lang w:val="en-GB" w:eastAsia="de-DE"/>
              </w:rPr>
              <w:t>p</w:t>
            </w:r>
            <w:r w:rsidR="003C0DCE" w:rsidRPr="003C0DCE">
              <w:rPr>
                <w:rFonts w:ascii="Century Gothic" w:eastAsia="Times New Roman" w:hAnsi="Century Gothic" w:cs="Times New Roman"/>
                <w:i/>
                <w:sz w:val="20"/>
                <w:szCs w:val="20"/>
                <w:lang w:val="en-GB" w:eastAsia="de-DE"/>
              </w:rPr>
              <w:t>ast</w:t>
            </w:r>
            <w:r w:rsidR="003C0DCE" w:rsidRPr="003C0DCE">
              <w:rPr>
                <w:rFonts w:ascii="Century Gothic" w:eastAsia="Times New Roman" w:hAnsi="Century Gothic" w:cs="Times New Roman"/>
                <w:sz w:val="20"/>
                <w:szCs w:val="20"/>
                <w:lang w:val="en-GB" w:eastAsia="de-DE"/>
              </w:rPr>
              <w:t xml:space="preserve"> </w:t>
            </w:r>
            <w:r w:rsidR="003C0DCE" w:rsidRPr="003C0DCE">
              <w:rPr>
                <w:rFonts w:ascii="Century Gothic" w:eastAsia="Times New Roman" w:hAnsi="Century Gothic" w:cs="Times New Roman"/>
                <w:i/>
                <w:sz w:val="20"/>
                <w:szCs w:val="20"/>
                <w:lang w:val="en-GB" w:eastAsia="de-DE"/>
              </w:rPr>
              <w:t>perfect progressive</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3C0DCE">
              <w:rPr>
                <w:rFonts w:ascii="Century Gothic" w:eastAsia="Times New Roman" w:hAnsi="Century Gothic" w:cs="Times New Roman"/>
                <w:i/>
                <w:sz w:val="20"/>
                <w:szCs w:val="20"/>
                <w:lang w:val="en-GB" w:eastAsia="de-DE"/>
              </w:rPr>
              <w:t>American vs. British English / formal vs. info</w:t>
            </w:r>
            <w:r w:rsidRPr="003C0DCE">
              <w:rPr>
                <w:rFonts w:ascii="Century Gothic" w:eastAsia="Times New Roman" w:hAnsi="Century Gothic" w:cs="Times New Roman"/>
                <w:i/>
                <w:sz w:val="20"/>
                <w:szCs w:val="20"/>
                <w:lang w:val="en-GB" w:eastAsia="de-DE"/>
              </w:rPr>
              <w:t>r</w:t>
            </w:r>
            <w:r w:rsidRPr="003C0DCE">
              <w:rPr>
                <w:rFonts w:ascii="Century Gothic" w:eastAsia="Times New Roman" w:hAnsi="Century Gothic" w:cs="Times New Roman"/>
                <w:i/>
                <w:sz w:val="20"/>
                <w:szCs w:val="20"/>
                <w:lang w:val="en-GB" w:eastAsia="de-DE"/>
              </w:rPr>
              <w:t>mal register</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roofErr w:type="spellStart"/>
            <w:r w:rsidRPr="003C0DCE">
              <w:rPr>
                <w:rFonts w:ascii="Century Gothic" w:eastAsia="Times New Roman" w:hAnsi="Century Gothic" w:cs="Times New Roman"/>
                <w:sz w:val="20"/>
                <w:szCs w:val="20"/>
                <w:u w:val="single"/>
                <w:lang w:val="en-GB" w:eastAsia="de-DE"/>
              </w:rPr>
              <w:t>Wortfelder</w:t>
            </w:r>
            <w:proofErr w:type="spellEnd"/>
            <w:r w:rsidRPr="003C0DCE">
              <w:rPr>
                <w:rFonts w:ascii="Century Gothic" w:eastAsia="Times New Roman" w:hAnsi="Century Gothic" w:cs="Times New Roman"/>
                <w:sz w:val="20"/>
                <w:szCs w:val="20"/>
                <w:u w:val="single"/>
                <w:lang w:val="en-GB" w:eastAsia="de-DE"/>
              </w:rPr>
              <w:t>:</w:t>
            </w:r>
            <w:r w:rsidRPr="003C0DCE">
              <w:rPr>
                <w:rFonts w:ascii="Century Gothic" w:eastAsia="Times New Roman" w:hAnsi="Century Gothic" w:cs="Times New Roman"/>
                <w:sz w:val="20"/>
                <w:szCs w:val="20"/>
                <w:lang w:val="en-GB" w:eastAsia="de-DE"/>
              </w:rPr>
              <w:t xml:space="preserve"> </w:t>
            </w:r>
            <w:r w:rsidRPr="003C0DCE">
              <w:rPr>
                <w:rFonts w:ascii="Century Gothic" w:eastAsia="Times New Roman" w:hAnsi="Century Gothic" w:cs="Times New Roman"/>
                <w:i/>
                <w:sz w:val="20"/>
                <w:szCs w:val="20"/>
                <w:lang w:val="en-GB" w:eastAsia="de-DE"/>
              </w:rPr>
              <w:t>effects of stylistic elements; i</w:t>
            </w:r>
            <w:r w:rsidRPr="003C0DCE">
              <w:rPr>
                <w:rFonts w:ascii="Century Gothic" w:eastAsia="Times New Roman" w:hAnsi="Century Gothic" w:cs="Times New Roman"/>
                <w:i/>
                <w:sz w:val="20"/>
                <w:szCs w:val="20"/>
                <w:lang w:val="en-GB" w:eastAsia="de-DE"/>
              </w:rPr>
              <w:t>n</w:t>
            </w:r>
            <w:r w:rsidRPr="003C0DCE">
              <w:rPr>
                <w:rFonts w:ascii="Century Gothic" w:eastAsia="Times New Roman" w:hAnsi="Century Gothic" w:cs="Times New Roman"/>
                <w:i/>
                <w:sz w:val="20"/>
                <w:szCs w:val="20"/>
                <w:lang w:val="en-GB" w:eastAsia="de-DE"/>
              </w:rPr>
              <w:t>ternet</w:t>
            </w:r>
          </w:p>
        </w:tc>
        <w:tc>
          <w:tcPr>
            <w:tcW w:w="1843"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sz w:val="20"/>
                <w:szCs w:val="20"/>
                <w:lang w:eastAsia="de-DE"/>
              </w:rPr>
              <w:t xml:space="preserve">Audiovisuelle Medien, Texte (Sachtexte, </w:t>
            </w:r>
            <w:proofErr w:type="spellStart"/>
            <w:r w:rsidRPr="003C0DCE">
              <w:rPr>
                <w:rFonts w:ascii="Century Gothic" w:eastAsia="Times New Roman" w:hAnsi="Century Gothic" w:cs="Times New Roman"/>
                <w:i/>
                <w:sz w:val="20"/>
                <w:szCs w:val="20"/>
                <w:lang w:eastAsia="de-DE"/>
              </w:rPr>
              <w:t>graphic</w:t>
            </w:r>
            <w:proofErr w:type="spellEnd"/>
            <w:r w:rsidRPr="003C0DCE">
              <w:rPr>
                <w:rFonts w:ascii="Century Gothic" w:eastAsia="Times New Roman" w:hAnsi="Century Gothic" w:cs="Times New Roman"/>
                <w:i/>
                <w:sz w:val="20"/>
                <w:szCs w:val="20"/>
                <w:lang w:eastAsia="de-DE"/>
              </w:rPr>
              <w:t xml:space="preserve"> </w:t>
            </w:r>
            <w:proofErr w:type="spellStart"/>
            <w:r w:rsidRPr="003C0DCE">
              <w:rPr>
                <w:rFonts w:ascii="Century Gothic" w:eastAsia="Times New Roman" w:hAnsi="Century Gothic" w:cs="Times New Roman"/>
                <w:i/>
                <w:sz w:val="20"/>
                <w:szCs w:val="20"/>
                <w:lang w:eastAsia="de-DE"/>
              </w:rPr>
              <w:t>novel</w:t>
            </w:r>
            <w:proofErr w:type="spellEnd"/>
            <w:r w:rsidRPr="003C0DCE">
              <w:rPr>
                <w:rFonts w:ascii="Century Gothic" w:eastAsia="Times New Roman" w:hAnsi="Century Gothic" w:cs="Times New Roman"/>
                <w:sz w:val="20"/>
                <w:szCs w:val="20"/>
                <w:lang w:eastAsia="de-DE"/>
              </w:rPr>
              <w:t>, Romanauszug etc.), Bilder</w:t>
            </w:r>
          </w:p>
        </w:tc>
        <w:tc>
          <w:tcPr>
            <w:tcW w:w="6520" w:type="dxa"/>
          </w:tcPr>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Leseverstehen</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Unterschiede </w:t>
            </w:r>
            <w:proofErr w:type="spellStart"/>
            <w:r w:rsidR="002F5C87">
              <w:rPr>
                <w:rFonts w:ascii="Century Gothic" w:eastAsia="Times New Roman" w:hAnsi="Century Gothic" w:cs="Times New Roman"/>
                <w:i/>
                <w:sz w:val="20"/>
                <w:szCs w:val="20"/>
                <w:lang w:eastAsia="de-DE"/>
              </w:rPr>
              <w:t>novel</w:t>
            </w:r>
            <w:proofErr w:type="spellEnd"/>
            <w:r w:rsidR="002F5C87">
              <w:rPr>
                <w:rFonts w:ascii="Century Gothic" w:eastAsia="Times New Roman" w:hAnsi="Century Gothic" w:cs="Times New Roman"/>
                <w:i/>
                <w:sz w:val="20"/>
                <w:szCs w:val="20"/>
                <w:lang w:eastAsia="de-DE"/>
              </w:rPr>
              <w:t xml:space="preserve"> / </w:t>
            </w:r>
            <w:proofErr w:type="spellStart"/>
            <w:r w:rsidR="002F5C87">
              <w:rPr>
                <w:rFonts w:ascii="Century Gothic" w:eastAsia="Times New Roman" w:hAnsi="Century Gothic" w:cs="Times New Roman"/>
                <w:i/>
                <w:sz w:val="20"/>
                <w:szCs w:val="20"/>
                <w:lang w:eastAsia="de-DE"/>
              </w:rPr>
              <w:t>graphic</w:t>
            </w:r>
            <w:proofErr w:type="spellEnd"/>
            <w:r w:rsidR="002F5C87">
              <w:rPr>
                <w:rFonts w:ascii="Century Gothic" w:eastAsia="Times New Roman" w:hAnsi="Century Gothic" w:cs="Times New Roman"/>
                <w:i/>
                <w:sz w:val="20"/>
                <w:szCs w:val="20"/>
                <w:lang w:eastAsia="de-DE"/>
              </w:rPr>
              <w:t xml:space="preserve"> </w:t>
            </w:r>
            <w:proofErr w:type="spellStart"/>
            <w:r w:rsidR="002F5C87">
              <w:rPr>
                <w:rFonts w:ascii="Century Gothic" w:eastAsia="Times New Roman" w:hAnsi="Century Gothic" w:cs="Times New Roman"/>
                <w:i/>
                <w:sz w:val="20"/>
                <w:szCs w:val="20"/>
                <w:lang w:eastAsia="de-DE"/>
              </w:rPr>
              <w:t>novel</w:t>
            </w:r>
            <w:proofErr w:type="spellEnd"/>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Hörverstehen</w:t>
            </w:r>
            <w:r w:rsidR="002F5C87">
              <w:rPr>
                <w:rFonts w:ascii="Century Gothic" w:eastAsia="Times New Roman" w:hAnsi="Century Gothic" w:cs="Times New Roman"/>
                <w:sz w:val="20"/>
                <w:szCs w:val="20"/>
                <w:lang w:eastAsia="de-DE"/>
              </w:rPr>
              <w:t xml:space="preserve">: </w:t>
            </w:r>
            <w:r w:rsidR="00B46FAB">
              <w:rPr>
                <w:rFonts w:ascii="Century Gothic" w:eastAsia="Times New Roman" w:hAnsi="Century Gothic" w:cs="Times New Roman"/>
                <w:sz w:val="20"/>
                <w:szCs w:val="20"/>
                <w:lang w:eastAsia="de-DE"/>
              </w:rPr>
              <w:t>z. B. Songs und Dial</w:t>
            </w:r>
            <w:r w:rsidR="002F5C87">
              <w:rPr>
                <w:rFonts w:ascii="Century Gothic" w:eastAsia="Times New Roman" w:hAnsi="Century Gothic" w:cs="Times New Roman"/>
                <w:sz w:val="20"/>
                <w:szCs w:val="20"/>
                <w:lang w:eastAsia="de-DE"/>
              </w:rPr>
              <w:t>oge</w:t>
            </w:r>
            <w:r w:rsidRPr="003C0DCE">
              <w:rPr>
                <w:rFonts w:ascii="Century Gothic" w:eastAsia="Times New Roman" w:hAnsi="Century Gothic" w:cs="Times New Roman"/>
                <w:sz w:val="20"/>
                <w:szCs w:val="20"/>
                <w:lang w:eastAsia="de-DE"/>
              </w:rPr>
              <w:br/>
            </w:r>
            <w:r w:rsidRPr="003C0DCE">
              <w:rPr>
                <w:rFonts w:ascii="Century Gothic" w:eastAsia="Times New Roman" w:hAnsi="Century Gothic" w:cs="Times New Roman"/>
                <w:b/>
                <w:sz w:val="20"/>
                <w:szCs w:val="20"/>
                <w:lang w:eastAsia="de-DE"/>
              </w:rPr>
              <w:t>Sehverstehen</w:t>
            </w:r>
            <w:r w:rsidR="002F5C87">
              <w:rPr>
                <w:rFonts w:ascii="Century Gothic" w:eastAsia="Times New Roman" w:hAnsi="Century Gothic" w:cs="Times New Roman"/>
                <w:sz w:val="20"/>
                <w:szCs w:val="20"/>
                <w:lang w:eastAsia="de-DE"/>
              </w:rPr>
              <w:t xml:space="preserve">: </w:t>
            </w:r>
            <w:r w:rsidR="0055606C">
              <w:rPr>
                <w:rFonts w:ascii="Century Gothic" w:eastAsia="Times New Roman" w:hAnsi="Century Gothic" w:cs="Times New Roman"/>
                <w:sz w:val="20"/>
                <w:szCs w:val="20"/>
                <w:lang w:eastAsia="de-DE"/>
              </w:rPr>
              <w:t>z. B.</w:t>
            </w:r>
            <w:r w:rsidR="002F5C87">
              <w:rPr>
                <w:rFonts w:ascii="Century Gothic" w:eastAsia="Times New Roman" w:hAnsi="Century Gothic" w:cs="Times New Roman"/>
                <w:sz w:val="20"/>
                <w:szCs w:val="20"/>
                <w:lang w:eastAsia="de-DE"/>
              </w:rPr>
              <w:t xml:space="preserve"> Wirkung von Filmmontagen</w:t>
            </w:r>
          </w:p>
          <w:p w:rsidR="003C0DCE" w:rsidRPr="003C0DCE"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Sprachmittlung</w:t>
            </w:r>
            <w:r w:rsidR="002F5C87">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z. B. Informationen aus einem Internettext übe</w:t>
            </w:r>
            <w:r w:rsidRPr="003C0DCE">
              <w:rPr>
                <w:rFonts w:ascii="Century Gothic" w:eastAsia="Times New Roman" w:hAnsi="Century Gothic" w:cs="Times New Roman"/>
                <w:sz w:val="20"/>
                <w:szCs w:val="20"/>
                <w:lang w:eastAsia="de-DE"/>
              </w:rPr>
              <w:t>r</w:t>
            </w:r>
            <w:r w:rsidR="002F5C87">
              <w:rPr>
                <w:rFonts w:ascii="Century Gothic" w:eastAsia="Times New Roman" w:hAnsi="Century Gothic" w:cs="Times New Roman"/>
                <w:sz w:val="20"/>
                <w:szCs w:val="20"/>
                <w:lang w:eastAsia="de-DE"/>
              </w:rPr>
              <w:t>tragen</w:t>
            </w:r>
          </w:p>
          <w:p w:rsidR="002F5C87" w:rsidRPr="00BB13B9" w:rsidRDefault="003C0DCE"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BB13B9">
              <w:rPr>
                <w:rFonts w:ascii="Century Gothic" w:eastAsia="Times New Roman" w:hAnsi="Century Gothic" w:cs="Times New Roman"/>
                <w:b/>
                <w:sz w:val="20"/>
                <w:szCs w:val="20"/>
                <w:lang w:eastAsia="de-DE"/>
              </w:rPr>
              <w:t>Schreiben</w:t>
            </w:r>
            <w:r w:rsidR="002F5C87" w:rsidRPr="00BB13B9">
              <w:rPr>
                <w:rFonts w:ascii="Century Gothic" w:eastAsia="Times New Roman" w:hAnsi="Century Gothic" w:cs="Times New Roman"/>
                <w:sz w:val="20"/>
                <w:szCs w:val="20"/>
                <w:lang w:eastAsia="de-DE"/>
              </w:rPr>
              <w:t xml:space="preserve">: </w:t>
            </w:r>
            <w:proofErr w:type="spellStart"/>
            <w:r w:rsidRPr="00BB13B9">
              <w:rPr>
                <w:rFonts w:ascii="Century Gothic" w:eastAsia="Times New Roman" w:hAnsi="Century Gothic" w:cs="Times New Roman"/>
                <w:i/>
                <w:sz w:val="20"/>
                <w:szCs w:val="20"/>
                <w:lang w:eastAsia="de-DE"/>
              </w:rPr>
              <w:t>comment</w:t>
            </w:r>
            <w:proofErr w:type="spellEnd"/>
            <w:r w:rsidRPr="00BB13B9">
              <w:rPr>
                <w:rFonts w:ascii="Century Gothic" w:eastAsia="Times New Roman" w:hAnsi="Century Gothic" w:cs="Times New Roman"/>
                <w:i/>
                <w:sz w:val="20"/>
                <w:szCs w:val="20"/>
                <w:lang w:eastAsia="de-DE"/>
              </w:rPr>
              <w:t xml:space="preserve">, </w:t>
            </w:r>
            <w:proofErr w:type="spellStart"/>
            <w:r w:rsidRPr="00BB13B9">
              <w:rPr>
                <w:rFonts w:ascii="Century Gothic" w:eastAsia="Times New Roman" w:hAnsi="Century Gothic" w:cs="Times New Roman"/>
                <w:i/>
                <w:sz w:val="20"/>
                <w:szCs w:val="20"/>
                <w:lang w:eastAsia="de-DE"/>
              </w:rPr>
              <w:t>encyclopedia</w:t>
            </w:r>
            <w:proofErr w:type="spellEnd"/>
            <w:r w:rsidRPr="00BB13B9">
              <w:rPr>
                <w:rFonts w:ascii="Century Gothic" w:eastAsia="Times New Roman" w:hAnsi="Century Gothic" w:cs="Times New Roman"/>
                <w:i/>
                <w:sz w:val="20"/>
                <w:szCs w:val="20"/>
                <w:lang w:eastAsia="de-DE"/>
              </w:rPr>
              <w:t xml:space="preserve"> </w:t>
            </w:r>
            <w:proofErr w:type="spellStart"/>
            <w:r w:rsidRPr="00BB13B9">
              <w:rPr>
                <w:rFonts w:ascii="Century Gothic" w:eastAsia="Times New Roman" w:hAnsi="Century Gothic" w:cs="Times New Roman"/>
                <w:i/>
                <w:sz w:val="20"/>
                <w:szCs w:val="20"/>
                <w:lang w:eastAsia="de-DE"/>
              </w:rPr>
              <w:t>entry</w:t>
            </w:r>
            <w:proofErr w:type="spellEnd"/>
            <w:r w:rsidRPr="00BB13B9">
              <w:rPr>
                <w:rFonts w:ascii="Century Gothic" w:eastAsia="Times New Roman" w:hAnsi="Century Gothic" w:cs="Times New Roman"/>
                <w:i/>
                <w:sz w:val="20"/>
                <w:szCs w:val="20"/>
                <w:lang w:eastAsia="de-DE"/>
              </w:rPr>
              <w:t>, interview</w:t>
            </w:r>
            <w:r w:rsidRPr="00BB13B9">
              <w:rPr>
                <w:rFonts w:ascii="Century Gothic" w:eastAsia="Times New Roman" w:hAnsi="Century Gothic" w:cs="Times New Roman"/>
                <w:sz w:val="20"/>
                <w:szCs w:val="20"/>
                <w:lang w:eastAsia="de-DE"/>
              </w:rPr>
              <w:t>,</w:t>
            </w:r>
          </w:p>
          <w:p w:rsidR="003C0DCE" w:rsidRPr="003C0DCE" w:rsidRDefault="002F5C87" w:rsidP="003C0DCE">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Sprechen: z.B. </w:t>
            </w:r>
            <w:r w:rsidR="0085160B">
              <w:rPr>
                <w:rFonts w:ascii="Century Gothic" w:eastAsia="Times New Roman" w:hAnsi="Century Gothic" w:cs="Times New Roman"/>
                <w:sz w:val="20"/>
                <w:szCs w:val="20"/>
                <w:lang w:eastAsia="de-DE"/>
              </w:rPr>
              <w:t>über die eigenen Erfahrungen an einem unb</w:t>
            </w:r>
            <w:r w:rsidR="0085160B">
              <w:rPr>
                <w:rFonts w:ascii="Century Gothic" w:eastAsia="Times New Roman" w:hAnsi="Century Gothic" w:cs="Times New Roman"/>
                <w:sz w:val="20"/>
                <w:szCs w:val="20"/>
                <w:lang w:eastAsia="de-DE"/>
              </w:rPr>
              <w:t>e</w:t>
            </w:r>
            <w:r w:rsidR="0085160B">
              <w:rPr>
                <w:rFonts w:ascii="Century Gothic" w:eastAsia="Times New Roman" w:hAnsi="Century Gothic" w:cs="Times New Roman"/>
                <w:sz w:val="20"/>
                <w:szCs w:val="20"/>
                <w:lang w:eastAsia="de-DE"/>
              </w:rPr>
              <w:t>kannten Ort berichten; (Kriterien für ein gutes Interview festlegen)</w:t>
            </w:r>
          </w:p>
        </w:tc>
      </w:tr>
    </w:tbl>
    <w:p w:rsidR="003C0DCE" w:rsidRPr="003C0DCE" w:rsidRDefault="003C0DCE" w:rsidP="003C0DCE">
      <w:pPr>
        <w:spacing w:after="0" w:line="240" w:lineRule="auto"/>
        <w:rPr>
          <w:rFonts w:ascii="Century Gothic" w:eastAsia="Times New Roman" w:hAnsi="Century Gothic" w:cs="Times New Roman"/>
          <w:sz w:val="24"/>
          <w:szCs w:val="24"/>
          <w:lang w:eastAsia="de-DE"/>
        </w:rPr>
      </w:pPr>
    </w:p>
    <w:p w:rsidR="001943EE" w:rsidRDefault="001943EE">
      <w:pPr>
        <w:rPr>
          <w:rFonts w:ascii="Century Gothic" w:hAnsi="Century Gothic"/>
          <w:sz w:val="20"/>
          <w:szCs w:val="20"/>
        </w:rPr>
      </w:pPr>
      <w:r>
        <w:rPr>
          <w:rFonts w:ascii="Century Gothic" w:hAnsi="Century Gothic"/>
          <w:sz w:val="20"/>
          <w:szCs w:val="20"/>
        </w:rPr>
        <w:br w:type="page"/>
      </w:r>
    </w:p>
    <w:p w:rsidR="00820AA0" w:rsidRPr="00CD1FC9" w:rsidRDefault="00820AA0" w:rsidP="00820AA0">
      <w:pPr>
        <w:spacing w:after="0" w:line="240" w:lineRule="auto"/>
        <w:rPr>
          <w:rFonts w:ascii="Century Gothic" w:eastAsia="MS Mincho" w:hAnsi="Century Gothic" w:cs="Times New Roman"/>
          <w:b/>
          <w:sz w:val="28"/>
          <w:szCs w:val="28"/>
          <w:lang w:eastAsia="de-DE"/>
        </w:rPr>
      </w:pPr>
      <w:r w:rsidRPr="00683700">
        <w:rPr>
          <w:rFonts w:ascii="Century Gothic" w:eastAsia="MS Mincho" w:hAnsi="Century Gothic" w:cs="Times New Roman"/>
          <w:b/>
          <w:color w:val="9BBB59" w:themeColor="accent3"/>
          <w:sz w:val="32"/>
          <w:szCs w:val="28"/>
          <w:lang w:eastAsia="de-DE"/>
        </w:rPr>
        <w:lastRenderedPageBreak/>
        <w:t xml:space="preserve">Jahrgang </w:t>
      </w:r>
      <w:r>
        <w:rPr>
          <w:rFonts w:ascii="Century Gothic" w:eastAsia="MS Mincho" w:hAnsi="Century Gothic" w:cs="Times New Roman"/>
          <w:b/>
          <w:color w:val="9BBB59" w:themeColor="accent3"/>
          <w:sz w:val="32"/>
          <w:szCs w:val="28"/>
          <w:lang w:eastAsia="de-DE"/>
        </w:rPr>
        <w:t>9</w:t>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sidRPr="00CD1FC9">
        <w:rPr>
          <w:rFonts w:ascii="Century Gothic" w:eastAsia="MS Mincho" w:hAnsi="Century Gothic" w:cs="Times New Roman"/>
          <w:b/>
          <w:sz w:val="28"/>
          <w:szCs w:val="28"/>
          <w:lang w:eastAsia="de-DE"/>
        </w:rPr>
        <w:tab/>
      </w:r>
      <w:r>
        <w:rPr>
          <w:rFonts w:ascii="Century Gothic" w:eastAsia="MS Mincho" w:hAnsi="Century Gothic" w:cs="Times New Roman"/>
          <w:b/>
          <w:sz w:val="28"/>
          <w:szCs w:val="28"/>
          <w:lang w:eastAsia="de-DE"/>
        </w:rPr>
        <w:tab/>
      </w:r>
      <w:r>
        <w:rPr>
          <w:rFonts w:ascii="Century Gothic" w:eastAsia="MS Mincho" w:hAnsi="Century Gothic" w:cs="Times New Roman"/>
          <w:b/>
          <w:sz w:val="28"/>
          <w:szCs w:val="28"/>
          <w:lang w:eastAsia="de-DE"/>
        </w:rPr>
        <w:tab/>
        <w:t xml:space="preserve">           </w:t>
      </w:r>
      <w:r w:rsidRPr="00CD1FC9">
        <w:rPr>
          <w:rFonts w:ascii="Century Gothic" w:eastAsia="MS Mincho" w:hAnsi="Century Gothic" w:cs="Times New Roman"/>
          <w:b/>
          <w:sz w:val="24"/>
          <w:szCs w:val="28"/>
          <w:lang w:eastAsia="de-DE"/>
        </w:rPr>
        <w:t xml:space="preserve">Lehrwerk: </w:t>
      </w:r>
      <w:r w:rsidRPr="006154D4">
        <w:rPr>
          <w:rFonts w:ascii="Century Gothic" w:eastAsia="MS Mincho" w:hAnsi="Century Gothic" w:cs="Times New Roman"/>
          <w:b/>
          <w:i/>
          <w:sz w:val="24"/>
          <w:szCs w:val="28"/>
          <w:lang w:eastAsia="de-DE"/>
        </w:rPr>
        <w:t xml:space="preserve">Green Line </w:t>
      </w:r>
      <w:r>
        <w:rPr>
          <w:rFonts w:ascii="Century Gothic" w:eastAsia="MS Mincho" w:hAnsi="Century Gothic" w:cs="Times New Roman"/>
          <w:b/>
          <w:i/>
          <w:sz w:val="24"/>
          <w:szCs w:val="28"/>
          <w:lang w:eastAsia="de-DE"/>
        </w:rPr>
        <w:t>5</w:t>
      </w:r>
      <w:r w:rsidRPr="00CD1FC9">
        <w:rPr>
          <w:rFonts w:ascii="Century Gothic" w:eastAsia="MS Mincho" w:hAnsi="Century Gothic" w:cs="Times New Roman"/>
          <w:b/>
          <w:sz w:val="24"/>
          <w:szCs w:val="28"/>
          <w:lang w:eastAsia="de-DE"/>
        </w:rPr>
        <w:t xml:space="preserve"> </w:t>
      </w:r>
      <w:r>
        <w:rPr>
          <w:rFonts w:ascii="Century Gothic" w:eastAsia="MS Mincho" w:hAnsi="Century Gothic" w:cs="Times New Roman"/>
          <w:b/>
          <w:sz w:val="24"/>
          <w:szCs w:val="28"/>
          <w:lang w:eastAsia="de-DE"/>
        </w:rPr>
        <w:t xml:space="preserve">G9 </w:t>
      </w:r>
      <w:r w:rsidRPr="00CD1FC9">
        <w:rPr>
          <w:rFonts w:ascii="Century Gothic" w:eastAsia="MS Mincho" w:hAnsi="Century Gothic" w:cs="Times New Roman"/>
          <w:b/>
          <w:sz w:val="24"/>
          <w:szCs w:val="28"/>
          <w:lang w:eastAsia="de-DE"/>
        </w:rPr>
        <w:t>(Klett)</w:t>
      </w:r>
    </w:p>
    <w:p w:rsidR="00820AA0" w:rsidRPr="00683700" w:rsidRDefault="00820AA0" w:rsidP="00820AA0">
      <w:pPr>
        <w:spacing w:after="0" w:line="240" w:lineRule="auto"/>
        <w:rPr>
          <w:rFonts w:ascii="Century Gothic" w:eastAsia="MS Mincho" w:hAnsi="Century Gothic" w:cs="Times New Roman"/>
          <w:b/>
          <w:sz w:val="20"/>
          <w:szCs w:val="24"/>
          <w:lang w:eastAsia="de-DE"/>
        </w:rPr>
      </w:pPr>
    </w:p>
    <w:tbl>
      <w:tblPr>
        <w:tblStyle w:val="MittleresRaster3-Akzent3"/>
        <w:tblW w:w="14861" w:type="dxa"/>
        <w:tblLook w:val="06A0" w:firstRow="1" w:lastRow="0" w:firstColumn="1" w:lastColumn="0" w:noHBand="1" w:noVBand="1"/>
      </w:tblPr>
      <w:tblGrid>
        <w:gridCol w:w="1951"/>
        <w:gridCol w:w="4508"/>
        <w:gridCol w:w="1911"/>
        <w:gridCol w:w="6491"/>
      </w:tblGrid>
      <w:tr w:rsidR="00820AA0" w:rsidRPr="00CD1FC9" w:rsidTr="0002703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51" w:type="dxa"/>
          </w:tcPr>
          <w:p w:rsidR="00820AA0" w:rsidRPr="00CD1FC9" w:rsidRDefault="00820AA0" w:rsidP="0002703A">
            <w:pPr>
              <w:spacing w:before="40" w:after="4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Themen/Unit</w:t>
            </w:r>
            <w:r>
              <w:rPr>
                <w:rFonts w:ascii="Century Gothic" w:eastAsia="MS Mincho" w:hAnsi="Century Gothic" w:cs="Times New Roman"/>
                <w:color w:val="000000" w:themeColor="text1"/>
                <w:szCs w:val="24"/>
                <w:lang w:eastAsia="ja-JP"/>
              </w:rPr>
              <w:t>:</w:t>
            </w:r>
          </w:p>
        </w:tc>
        <w:tc>
          <w:tcPr>
            <w:tcW w:w="4508" w:type="dxa"/>
          </w:tcPr>
          <w:p w:rsidR="00820AA0" w:rsidRPr="00CD1FC9" w:rsidRDefault="00820AA0"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Inhalte/Sprachliche Mittel</w:t>
            </w:r>
            <w:r>
              <w:rPr>
                <w:rFonts w:ascii="Century Gothic" w:eastAsia="MS Mincho" w:hAnsi="Century Gothic" w:cs="Times New Roman"/>
                <w:color w:val="000000" w:themeColor="text1"/>
                <w:szCs w:val="24"/>
                <w:lang w:eastAsia="ja-JP"/>
              </w:rPr>
              <w:t>:</w:t>
            </w:r>
          </w:p>
        </w:tc>
        <w:tc>
          <w:tcPr>
            <w:tcW w:w="1911" w:type="dxa"/>
          </w:tcPr>
          <w:p w:rsidR="00820AA0" w:rsidRPr="00CD1FC9" w:rsidRDefault="00820AA0"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Medien</w:t>
            </w:r>
            <w:r>
              <w:rPr>
                <w:rFonts w:ascii="Century Gothic" w:eastAsia="MS Mincho" w:hAnsi="Century Gothic" w:cs="Times New Roman"/>
                <w:color w:val="000000" w:themeColor="text1"/>
                <w:szCs w:val="24"/>
                <w:lang w:eastAsia="ja-JP"/>
              </w:rPr>
              <w:t>:</w:t>
            </w:r>
          </w:p>
        </w:tc>
        <w:tc>
          <w:tcPr>
            <w:tcW w:w="6491" w:type="dxa"/>
          </w:tcPr>
          <w:p w:rsidR="00820AA0" w:rsidRPr="00CD1FC9" w:rsidRDefault="00820AA0"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Kompetenzen</w:t>
            </w:r>
            <w:r>
              <w:rPr>
                <w:rFonts w:ascii="Century Gothic" w:eastAsia="MS Mincho" w:hAnsi="Century Gothic" w:cs="Times New Roman"/>
                <w:color w:val="000000" w:themeColor="text1"/>
                <w:szCs w:val="24"/>
                <w:lang w:eastAsia="ja-JP"/>
              </w:rPr>
              <w:t>:</w:t>
            </w:r>
          </w:p>
        </w:tc>
      </w:tr>
      <w:tr w:rsidR="00820AA0" w:rsidRPr="00CD1FC9" w:rsidTr="0002703A">
        <w:trPr>
          <w:trHeight w:val="466"/>
        </w:trPr>
        <w:tc>
          <w:tcPr>
            <w:cnfStyle w:val="001000000000" w:firstRow="0" w:lastRow="0" w:firstColumn="1" w:lastColumn="0" w:oddVBand="0" w:evenVBand="0" w:oddHBand="0" w:evenHBand="0" w:firstRowFirstColumn="0" w:firstRowLastColumn="0" w:lastRowFirstColumn="0" w:lastRowLastColumn="0"/>
            <w:tcW w:w="1951" w:type="dxa"/>
          </w:tcPr>
          <w:p w:rsidR="00820AA0" w:rsidRPr="00403D24" w:rsidRDefault="00820AA0"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1</w:t>
            </w:r>
            <w:r w:rsidRPr="00403D24">
              <w:rPr>
                <w:rFonts w:ascii="Century Gothic" w:hAnsi="Century Gothic"/>
                <w:b w:val="0"/>
                <w:color w:val="000000" w:themeColor="text1"/>
                <w:sz w:val="24"/>
                <w:lang w:val="en-GB"/>
              </w:rPr>
              <w:t>:</w:t>
            </w: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p w:rsidR="00820AA0" w:rsidRPr="00F66FBF" w:rsidRDefault="00820AA0" w:rsidP="0002703A">
            <w:pPr>
              <w:spacing w:before="40" w:after="40"/>
              <w:rPr>
                <w:rFonts w:ascii="Century Gothic" w:eastAsia="MS Mincho" w:hAnsi="Century Gothic" w:cs="Times New Roman"/>
                <w:i/>
                <w:color w:val="000000" w:themeColor="text1"/>
                <w:sz w:val="20"/>
                <w:szCs w:val="20"/>
                <w:lang w:val="en-GB" w:eastAsia="ja-JP"/>
              </w:rPr>
            </w:pPr>
            <w:r>
              <w:rPr>
                <w:rFonts w:ascii="Century Gothic" w:eastAsia="MS Mincho" w:hAnsi="Century Gothic" w:cs="Times New Roman"/>
                <w:i/>
                <w:color w:val="000000" w:themeColor="text1"/>
                <w:sz w:val="20"/>
                <w:szCs w:val="20"/>
                <w:lang w:val="en-GB" w:eastAsia="ja-JP"/>
              </w:rPr>
              <w:t>A nation invents itself</w:t>
            </w: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tc>
        <w:tc>
          <w:tcPr>
            <w:tcW w:w="4508" w:type="dxa"/>
          </w:tcPr>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i/>
                <w:sz w:val="20"/>
                <w:szCs w:val="20"/>
                <w:lang w:val="en-GB" w:eastAsia="ja-JP"/>
              </w:rPr>
              <w:t>adjectives, linking words, participles as lin</w:t>
            </w:r>
            <w:r>
              <w:rPr>
                <w:rFonts w:ascii="Century Gothic" w:eastAsia="MS Mincho" w:hAnsi="Century Gothic" w:cs="Times New Roman"/>
                <w:i/>
                <w:sz w:val="20"/>
                <w:szCs w:val="20"/>
                <w:lang w:val="en-GB" w:eastAsia="ja-JP"/>
              </w:rPr>
              <w:t>k</w:t>
            </w:r>
            <w:r>
              <w:rPr>
                <w:rFonts w:ascii="Century Gothic" w:eastAsia="MS Mincho" w:hAnsi="Century Gothic" w:cs="Times New Roman"/>
                <w:i/>
                <w:sz w:val="20"/>
                <w:szCs w:val="20"/>
                <w:lang w:val="en-GB" w:eastAsia="ja-JP"/>
              </w:rPr>
              <w:t>ing words, conditional clauses, collocations for travel writing</w:t>
            </w:r>
            <w:r w:rsidRPr="00FC2342">
              <w:rPr>
                <w:rFonts w:ascii="Century Gothic" w:eastAsia="MS Mincho" w:hAnsi="Century Gothic" w:cs="Times New Roman"/>
                <w:i/>
                <w:sz w:val="20"/>
                <w:szCs w:val="20"/>
                <w:lang w:val="en-GB" w:eastAsia="ja-JP"/>
              </w:rPr>
              <w:t xml:space="preserve"> </w:t>
            </w:r>
            <w:r>
              <w:rPr>
                <w:rFonts w:ascii="Century Gothic" w:eastAsia="MS Mincho" w:hAnsi="Century Gothic" w:cs="Times New Roman"/>
                <w:i/>
                <w:sz w:val="20"/>
                <w:szCs w:val="20"/>
                <w:lang w:val="en-GB" w:eastAsia="ja-JP"/>
              </w:rPr>
              <w:t>and household chores</w:t>
            </w: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FC2342">
              <w:rPr>
                <w:rFonts w:ascii="Century Gothic" w:eastAsia="MS Mincho" w:hAnsi="Century Gothic" w:cs="Times New Roman"/>
                <w:sz w:val="20"/>
                <w:szCs w:val="20"/>
                <w:lang w:val="en-GB" w:eastAsia="ja-JP"/>
              </w:rPr>
              <w:t>different periods of American history</w:t>
            </w:r>
            <w:r>
              <w:rPr>
                <w:rFonts w:ascii="Century Gothic" w:eastAsia="MS Mincho" w:hAnsi="Century Gothic" w:cs="Times New Roman"/>
                <w:sz w:val="20"/>
                <w:szCs w:val="20"/>
                <w:lang w:val="en-GB" w:eastAsia="ja-JP"/>
              </w:rPr>
              <w:t>, Ame</w:t>
            </w:r>
            <w:r>
              <w:rPr>
                <w:rFonts w:ascii="Century Gothic" w:eastAsia="MS Mincho" w:hAnsi="Century Gothic" w:cs="Times New Roman"/>
                <w:sz w:val="20"/>
                <w:szCs w:val="20"/>
                <w:lang w:val="en-GB" w:eastAsia="ja-JP"/>
              </w:rPr>
              <w:t>r</w:t>
            </w:r>
            <w:r>
              <w:rPr>
                <w:rFonts w:ascii="Century Gothic" w:eastAsia="MS Mincho" w:hAnsi="Century Gothic" w:cs="Times New Roman"/>
                <w:sz w:val="20"/>
                <w:szCs w:val="20"/>
                <w:lang w:val="en-GB" w:eastAsia="ja-JP"/>
              </w:rPr>
              <w:t>ican identity</w:t>
            </w: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tc>
        <w:tc>
          <w:tcPr>
            <w:tcW w:w="191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sidRPr="00CD1FC9">
              <w:rPr>
                <w:rFonts w:ascii="Century Gothic" w:eastAsia="MS Mincho" w:hAnsi="Century Gothic" w:cs="Times New Roman"/>
                <w:sz w:val="20"/>
                <w:szCs w:val="20"/>
                <w:lang w:val="en-GB" w:eastAsia="ja-JP"/>
              </w:rPr>
              <w:t>Hörtexte</w:t>
            </w:r>
            <w:proofErr w:type="spellEnd"/>
            <w:r w:rsidRPr="00CD1FC9">
              <w:rPr>
                <w:rFonts w:ascii="Century Gothic" w:eastAsia="MS Mincho" w:hAnsi="Century Gothic" w:cs="Times New Roman"/>
                <w:sz w:val="20"/>
                <w:szCs w:val="20"/>
                <w:lang w:val="en-GB" w:eastAsia="ja-JP"/>
              </w:rPr>
              <w:t xml:space="preserve">, Songs, </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 xml:space="preserve">Film, </w:t>
            </w:r>
            <w:proofErr w:type="spellStart"/>
            <w:r>
              <w:rPr>
                <w:rFonts w:ascii="Century Gothic" w:eastAsia="MS Mincho" w:hAnsi="Century Gothic" w:cs="Times New Roman"/>
                <w:sz w:val="20"/>
                <w:szCs w:val="20"/>
                <w:lang w:val="en-GB" w:eastAsia="ja-JP"/>
              </w:rPr>
              <w:t>Statistiken</w:t>
            </w:r>
            <w:proofErr w:type="spellEnd"/>
            <w:r w:rsidRPr="00CD1FC9">
              <w:rPr>
                <w:rFonts w:ascii="Century Gothic" w:eastAsia="MS Mincho" w:hAnsi="Century Gothic" w:cs="Times New Roman"/>
                <w:sz w:val="20"/>
                <w:szCs w:val="20"/>
                <w:lang w:val="en-GB" w:eastAsia="ja-JP"/>
              </w:rPr>
              <w:t xml:space="preserve"> </w:t>
            </w:r>
          </w:p>
        </w:tc>
        <w:tc>
          <w:tcPr>
            <w:tcW w:w="649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eine Radiosendung ve</w:t>
            </w:r>
            <w:r>
              <w:rPr>
                <w:rFonts w:ascii="Century Gothic" w:eastAsia="MS Mincho" w:hAnsi="Century Gothic" w:cs="Times New Roman"/>
                <w:sz w:val="20"/>
                <w:szCs w:val="20"/>
                <w:lang w:eastAsia="ja-JP"/>
              </w:rPr>
              <w:t>r</w:t>
            </w:r>
            <w:r>
              <w:rPr>
                <w:rFonts w:ascii="Century Gothic" w:eastAsia="MS Mincho" w:hAnsi="Century Gothic" w:cs="Times New Roman"/>
                <w:sz w:val="20"/>
                <w:szCs w:val="20"/>
                <w:lang w:eastAsia="ja-JP"/>
              </w:rPr>
              <w:t>stehen, Absicht eines Textes herausarbeiten, Merkmale und Funktionen von Texten herausarbeiten, Gefühle herausarbeiten, Textstimmungen erkennen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über Merkmale der heutigen USA und wichtige Ep</w:t>
            </w:r>
            <w:r>
              <w:rPr>
                <w:rFonts w:ascii="Century Gothic" w:eastAsia="MS Mincho" w:hAnsi="Century Gothic" w:cs="Times New Roman"/>
                <w:sz w:val="20"/>
                <w:szCs w:val="20"/>
                <w:lang w:eastAsia="ja-JP"/>
              </w:rPr>
              <w:t>o</w:t>
            </w:r>
            <w:r>
              <w:rPr>
                <w:rFonts w:ascii="Century Gothic" w:eastAsia="MS Mincho" w:hAnsi="Century Gothic" w:cs="Times New Roman"/>
                <w:sz w:val="20"/>
                <w:szCs w:val="20"/>
                <w:lang w:eastAsia="ja-JP"/>
              </w:rPr>
              <w:t>chen der amerikanischen Geschichte sprechen, über Erfahru</w:t>
            </w:r>
            <w:r>
              <w:rPr>
                <w:rFonts w:ascii="Century Gothic" w:eastAsia="MS Mincho" w:hAnsi="Century Gothic" w:cs="Times New Roman"/>
                <w:sz w:val="20"/>
                <w:szCs w:val="20"/>
                <w:lang w:eastAsia="ja-JP"/>
              </w:rPr>
              <w:t>n</w:t>
            </w:r>
            <w:r>
              <w:rPr>
                <w:rFonts w:ascii="Century Gothic" w:eastAsia="MS Mincho" w:hAnsi="Century Gothic" w:cs="Times New Roman"/>
                <w:sz w:val="20"/>
                <w:szCs w:val="20"/>
                <w:lang w:eastAsia="ja-JP"/>
              </w:rPr>
              <w:t>gen mit Reisetexten sprechen, Gespräch in einer Gastfamilie simulieren, über Regeln sprechen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Brief, Tagebucheintrag, Erfindungen vorstellen, Reis</w:t>
            </w:r>
            <w:r>
              <w:rPr>
                <w:rFonts w:ascii="Century Gothic" w:eastAsia="MS Mincho" w:hAnsi="Century Gothic" w:cs="Times New Roman"/>
                <w:sz w:val="20"/>
                <w:szCs w:val="20"/>
                <w:lang w:eastAsia="ja-JP"/>
              </w:rPr>
              <w:t>e</w:t>
            </w:r>
            <w:r>
              <w:rPr>
                <w:rFonts w:ascii="Century Gothic" w:eastAsia="MS Mincho" w:hAnsi="Century Gothic" w:cs="Times New Roman"/>
                <w:sz w:val="20"/>
                <w:szCs w:val="20"/>
                <w:lang w:eastAsia="ja-JP"/>
              </w:rPr>
              <w:t>blog schreiben, Fotogestütztes Schreiben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Arbeit mit Statistiken, Dialog in einem Kurzbericht zusammenfassen, Rollenspiel</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820AA0"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820AA0" w:rsidRPr="00403D24" w:rsidRDefault="00820AA0"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2</w:t>
            </w: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p w:rsidR="00820AA0" w:rsidRPr="00F66FBF" w:rsidRDefault="00820AA0" w:rsidP="0002703A">
            <w:pPr>
              <w:spacing w:before="40" w:after="40"/>
              <w:rPr>
                <w:rFonts w:ascii="Century Gothic" w:eastAsia="MS Mincho" w:hAnsi="Century Gothic" w:cs="Times New Roman"/>
                <w:i/>
                <w:color w:val="000000" w:themeColor="text1"/>
                <w:sz w:val="20"/>
                <w:szCs w:val="20"/>
                <w:lang w:val="en-GB" w:eastAsia="ja-JP"/>
              </w:rPr>
            </w:pPr>
            <w:r>
              <w:rPr>
                <w:rFonts w:ascii="Century Gothic" w:eastAsia="MS Mincho" w:hAnsi="Century Gothic" w:cs="Times New Roman"/>
                <w:i/>
                <w:color w:val="000000" w:themeColor="text1"/>
                <w:sz w:val="20"/>
                <w:szCs w:val="20"/>
                <w:lang w:val="en-GB" w:eastAsia="ja-JP"/>
              </w:rPr>
              <w:t>The pacific Northwest</w:t>
            </w:r>
          </w:p>
        </w:tc>
        <w:tc>
          <w:tcPr>
            <w:tcW w:w="4508" w:type="dxa"/>
          </w:tcPr>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i/>
                <w:sz w:val="20"/>
                <w:szCs w:val="20"/>
                <w:lang w:val="en-GB" w:eastAsia="ja-JP"/>
              </w:rPr>
            </w:pPr>
            <w:r>
              <w:rPr>
                <w:rFonts w:ascii="Century Gothic" w:eastAsia="MS Mincho" w:hAnsi="Century Gothic" w:cs="Times New Roman"/>
                <w:i/>
                <w:sz w:val="20"/>
                <w:szCs w:val="20"/>
                <w:lang w:val="en-GB" w:eastAsia="ja-JP"/>
              </w:rPr>
              <w:t>question tags, definite and indefinite art</w:t>
            </w:r>
            <w:r>
              <w:rPr>
                <w:rFonts w:ascii="Century Gothic" w:eastAsia="MS Mincho" w:hAnsi="Century Gothic" w:cs="Times New Roman"/>
                <w:i/>
                <w:sz w:val="20"/>
                <w:szCs w:val="20"/>
                <w:lang w:val="en-GB" w:eastAsia="ja-JP"/>
              </w:rPr>
              <w:t>i</w:t>
            </w:r>
            <w:r>
              <w:rPr>
                <w:rFonts w:ascii="Century Gothic" w:eastAsia="MS Mincho" w:hAnsi="Century Gothic" w:cs="Times New Roman"/>
                <w:i/>
                <w:sz w:val="20"/>
                <w:szCs w:val="20"/>
                <w:lang w:val="en-GB" w:eastAsia="ja-JP"/>
              </w:rPr>
              <w:t>cles, zero article, abstract nouns, transitive and intransitive verbs, future perfect</w:t>
            </w: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national parks and native American life in past and present, the world speaks English</w:t>
            </w:r>
          </w:p>
        </w:tc>
        <w:tc>
          <w:tcPr>
            <w:tcW w:w="191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Romanauszug, Film, </w:t>
            </w:r>
            <w:proofErr w:type="spellStart"/>
            <w:r>
              <w:rPr>
                <w:rFonts w:ascii="Century Gothic" w:eastAsia="MS Mincho" w:hAnsi="Century Gothic" w:cs="Times New Roman"/>
                <w:sz w:val="20"/>
                <w:szCs w:val="20"/>
                <w:lang w:eastAsia="ja-JP"/>
              </w:rPr>
              <w:t>Hörtexte</w:t>
            </w:r>
            <w:proofErr w:type="spellEnd"/>
          </w:p>
        </w:tc>
        <w:tc>
          <w:tcPr>
            <w:tcW w:w="649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Bericht eines Fremde</w:t>
            </w:r>
            <w:r>
              <w:rPr>
                <w:rFonts w:ascii="Century Gothic" w:eastAsia="MS Mincho" w:hAnsi="Century Gothic" w:cs="Times New Roman"/>
                <w:sz w:val="20"/>
                <w:szCs w:val="20"/>
                <w:lang w:eastAsia="ja-JP"/>
              </w:rPr>
              <w:t>n</w:t>
            </w:r>
            <w:r>
              <w:rPr>
                <w:rFonts w:ascii="Century Gothic" w:eastAsia="MS Mincho" w:hAnsi="Century Gothic" w:cs="Times New Roman"/>
                <w:sz w:val="20"/>
                <w:szCs w:val="20"/>
                <w:lang w:eastAsia="ja-JP"/>
              </w:rPr>
              <w:t>führers verstehen, Schlüsselzeilen aus einem Romanauszug erlä</w:t>
            </w:r>
            <w:r>
              <w:rPr>
                <w:rFonts w:ascii="Century Gothic" w:eastAsia="MS Mincho" w:hAnsi="Century Gothic" w:cs="Times New Roman"/>
                <w:sz w:val="20"/>
                <w:szCs w:val="20"/>
                <w:lang w:eastAsia="ja-JP"/>
              </w:rPr>
              <w:t>u</w:t>
            </w:r>
            <w:r>
              <w:rPr>
                <w:rFonts w:ascii="Century Gothic" w:eastAsia="MS Mincho" w:hAnsi="Century Gothic" w:cs="Times New Roman"/>
                <w:sz w:val="20"/>
                <w:szCs w:val="20"/>
                <w:lang w:eastAsia="ja-JP"/>
              </w:rPr>
              <w:t>tern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über Statistiken sprechen, ein Gespräch in Gang ha</w:t>
            </w:r>
            <w:r>
              <w:rPr>
                <w:rFonts w:ascii="Century Gothic" w:eastAsia="MS Mincho" w:hAnsi="Century Gothic" w:cs="Times New Roman"/>
                <w:sz w:val="20"/>
                <w:szCs w:val="20"/>
                <w:lang w:eastAsia="ja-JP"/>
              </w:rPr>
              <w:t>l</w:t>
            </w:r>
            <w:r>
              <w:rPr>
                <w:rFonts w:ascii="Century Gothic" w:eastAsia="MS Mincho" w:hAnsi="Century Gothic" w:cs="Times New Roman"/>
                <w:sz w:val="20"/>
                <w:szCs w:val="20"/>
                <w:lang w:eastAsia="ja-JP"/>
              </w:rPr>
              <w:t>ten, Umfragen durchführen und präsentieren, in einem G</w:t>
            </w:r>
            <w:r>
              <w:rPr>
                <w:rFonts w:ascii="Century Gothic" w:eastAsia="MS Mincho" w:hAnsi="Century Gothic" w:cs="Times New Roman"/>
                <w:sz w:val="20"/>
                <w:szCs w:val="20"/>
                <w:lang w:eastAsia="ja-JP"/>
              </w:rPr>
              <w:t>e</w:t>
            </w:r>
            <w:r>
              <w:rPr>
                <w:rFonts w:ascii="Century Gothic" w:eastAsia="MS Mincho" w:hAnsi="Century Gothic" w:cs="Times New Roman"/>
                <w:sz w:val="20"/>
                <w:szCs w:val="20"/>
                <w:lang w:eastAsia="ja-JP"/>
              </w:rPr>
              <w:t>spräch argumentieren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Legende und Zeitungsbericht vergleichen, Beitrag für ein Online Forum schreiben, fiktiven Dialog zwischen Romanch</w:t>
            </w:r>
            <w:r>
              <w:rPr>
                <w:rFonts w:ascii="Century Gothic" w:eastAsia="MS Mincho" w:hAnsi="Century Gothic" w:cs="Times New Roman"/>
                <w:sz w:val="20"/>
                <w:szCs w:val="20"/>
                <w:lang w:eastAsia="ja-JP"/>
              </w:rPr>
              <w:t>a</w:t>
            </w:r>
            <w:r>
              <w:rPr>
                <w:rFonts w:ascii="Century Gothic" w:eastAsia="MS Mincho" w:hAnsi="Century Gothic" w:cs="Times New Roman"/>
                <w:sz w:val="20"/>
                <w:szCs w:val="20"/>
                <w:lang w:eastAsia="ja-JP"/>
              </w:rPr>
              <w:t>rakteren verfassen, wesentliche Fakten aus Infoboxen und pe</w:t>
            </w:r>
            <w:r>
              <w:rPr>
                <w:rFonts w:ascii="Century Gothic" w:eastAsia="MS Mincho" w:hAnsi="Century Gothic" w:cs="Times New Roman"/>
                <w:sz w:val="20"/>
                <w:szCs w:val="20"/>
                <w:lang w:eastAsia="ja-JP"/>
              </w:rPr>
              <w:t>r</w:t>
            </w:r>
            <w:r>
              <w:rPr>
                <w:rFonts w:ascii="Century Gothic" w:eastAsia="MS Mincho" w:hAnsi="Century Gothic" w:cs="Times New Roman"/>
                <w:sz w:val="20"/>
                <w:szCs w:val="20"/>
                <w:lang w:eastAsia="ja-JP"/>
              </w:rPr>
              <w:t>sönlichen Bewertungen zusammenfassen und vergleichen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Dialog auf Grundlage eines Zeitungsberichts erarbe</w:t>
            </w:r>
            <w:r>
              <w:rPr>
                <w:rFonts w:ascii="Century Gothic" w:eastAsia="MS Mincho" w:hAnsi="Century Gothic" w:cs="Times New Roman"/>
                <w:sz w:val="20"/>
                <w:szCs w:val="20"/>
                <w:lang w:eastAsia="ja-JP"/>
              </w:rPr>
              <w:t>i</w:t>
            </w:r>
            <w:r>
              <w:rPr>
                <w:rFonts w:ascii="Century Gothic" w:eastAsia="MS Mincho" w:hAnsi="Century Gothic" w:cs="Times New Roman"/>
                <w:sz w:val="20"/>
                <w:szCs w:val="20"/>
                <w:lang w:eastAsia="ja-JP"/>
              </w:rPr>
              <w:t>ten, Diskussionen vorbereiten und durchführen, Internetreche</w:t>
            </w:r>
            <w:r>
              <w:rPr>
                <w:rFonts w:ascii="Century Gothic" w:eastAsia="MS Mincho" w:hAnsi="Century Gothic" w:cs="Times New Roman"/>
                <w:sz w:val="20"/>
                <w:szCs w:val="20"/>
                <w:lang w:eastAsia="ja-JP"/>
              </w:rPr>
              <w:t>r</w:t>
            </w:r>
            <w:r>
              <w:rPr>
                <w:rFonts w:ascii="Century Gothic" w:eastAsia="MS Mincho" w:hAnsi="Century Gothic" w:cs="Times New Roman"/>
                <w:sz w:val="20"/>
                <w:szCs w:val="20"/>
                <w:lang w:eastAsia="ja-JP"/>
              </w:rPr>
              <w:t>che, Rollenspiel, Mediation, paraphrasieren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r>
      <w:tr w:rsidR="00820AA0"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51" w:type="dxa"/>
          </w:tcPr>
          <w:p w:rsidR="00820AA0" w:rsidRPr="00403D24" w:rsidRDefault="00820AA0"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Unit 3</w:t>
            </w:r>
            <w:r w:rsidRPr="00403D24">
              <w:rPr>
                <w:rFonts w:ascii="Century Gothic" w:hAnsi="Century Gothic"/>
                <w:b w:val="0"/>
                <w:color w:val="000000" w:themeColor="text1"/>
                <w:sz w:val="24"/>
                <w:lang w:val="en-GB"/>
              </w:rPr>
              <w:t>:</w:t>
            </w:r>
          </w:p>
          <w:p w:rsidR="00820AA0" w:rsidRPr="00CD1FC9" w:rsidRDefault="00820AA0" w:rsidP="0002703A">
            <w:pPr>
              <w:spacing w:before="40" w:after="40"/>
              <w:rPr>
                <w:rFonts w:ascii="Century Gothic" w:eastAsia="MS Mincho" w:hAnsi="Century Gothic" w:cs="Times New Roman"/>
                <w:color w:val="000000" w:themeColor="text1"/>
                <w:sz w:val="20"/>
                <w:szCs w:val="20"/>
                <w:lang w:val="en-GB" w:eastAsia="ja-JP"/>
              </w:rPr>
            </w:pPr>
          </w:p>
          <w:p w:rsidR="00820AA0" w:rsidRPr="00F66FBF" w:rsidRDefault="00820AA0" w:rsidP="0002703A">
            <w:pPr>
              <w:spacing w:before="40" w:after="40"/>
              <w:rPr>
                <w:rFonts w:ascii="Century Gothic" w:eastAsia="MS Mincho" w:hAnsi="Century Gothic" w:cs="Times New Roman"/>
                <w:i/>
                <w:color w:val="000000" w:themeColor="text1"/>
                <w:sz w:val="20"/>
                <w:szCs w:val="20"/>
                <w:lang w:val="en-GB" w:eastAsia="ja-JP"/>
              </w:rPr>
            </w:pPr>
            <w:proofErr w:type="spellStart"/>
            <w:r>
              <w:rPr>
                <w:rFonts w:ascii="Century Gothic" w:eastAsia="MS Mincho" w:hAnsi="Century Gothic" w:cs="Times New Roman"/>
                <w:i/>
                <w:color w:val="000000" w:themeColor="text1"/>
                <w:sz w:val="20"/>
                <w:szCs w:val="20"/>
                <w:lang w:val="en-GB" w:eastAsia="ja-JP"/>
              </w:rPr>
              <w:t>G’day</w:t>
            </w:r>
            <w:proofErr w:type="spellEnd"/>
            <w:r>
              <w:rPr>
                <w:rFonts w:ascii="Century Gothic" w:eastAsia="MS Mincho" w:hAnsi="Century Gothic" w:cs="Times New Roman"/>
                <w:i/>
                <w:color w:val="000000" w:themeColor="text1"/>
                <w:sz w:val="20"/>
                <w:szCs w:val="20"/>
                <w:lang w:val="en-GB" w:eastAsia="ja-JP"/>
              </w:rPr>
              <w:t xml:space="preserve"> Australia</w:t>
            </w:r>
          </w:p>
        </w:tc>
        <w:tc>
          <w:tcPr>
            <w:tcW w:w="4508" w:type="dxa"/>
          </w:tcPr>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i/>
                <w:sz w:val="20"/>
                <w:szCs w:val="20"/>
                <w:lang w:val="en-GB" w:eastAsia="ja-JP"/>
              </w:rPr>
              <w:t>passive forms, passive infinitive and passive progressive, verbs with two objects, cond</w:t>
            </w:r>
            <w:r>
              <w:rPr>
                <w:rFonts w:ascii="Century Gothic" w:eastAsia="MS Mincho" w:hAnsi="Century Gothic" w:cs="Times New Roman"/>
                <w:i/>
                <w:sz w:val="20"/>
                <w:szCs w:val="20"/>
                <w:lang w:val="en-GB" w:eastAsia="ja-JP"/>
              </w:rPr>
              <w:t>i</w:t>
            </w:r>
            <w:r>
              <w:rPr>
                <w:rFonts w:ascii="Century Gothic" w:eastAsia="MS Mincho" w:hAnsi="Century Gothic" w:cs="Times New Roman"/>
                <w:i/>
                <w:sz w:val="20"/>
                <w:szCs w:val="20"/>
                <w:lang w:val="en-GB" w:eastAsia="ja-JP"/>
              </w:rPr>
              <w:t>tional sentences, language of news reports, film related vocabulary</w:t>
            </w: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820AA0" w:rsidRPr="00FC2342"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different aspects of life in Australia, town and country</w:t>
            </w:r>
          </w:p>
        </w:tc>
        <w:tc>
          <w:tcPr>
            <w:tcW w:w="191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Romanauszug, Film, Gedicht, </w:t>
            </w:r>
            <w:proofErr w:type="spellStart"/>
            <w:r>
              <w:rPr>
                <w:rFonts w:ascii="Century Gothic" w:eastAsia="MS Mincho" w:hAnsi="Century Gothic" w:cs="Times New Roman"/>
                <w:sz w:val="20"/>
                <w:szCs w:val="20"/>
                <w:lang w:eastAsia="ja-JP"/>
              </w:rPr>
              <w:t>Hörtexte</w:t>
            </w:r>
            <w:proofErr w:type="spellEnd"/>
            <w:r>
              <w:rPr>
                <w:rFonts w:ascii="Century Gothic" w:eastAsia="MS Mincho" w:hAnsi="Century Gothic" w:cs="Times New Roman"/>
                <w:sz w:val="20"/>
                <w:szCs w:val="20"/>
                <w:lang w:eastAsia="ja-JP"/>
              </w:rPr>
              <w:t>, Dre</w:t>
            </w:r>
            <w:r>
              <w:rPr>
                <w:rFonts w:ascii="Century Gothic" w:eastAsia="MS Mincho" w:hAnsi="Century Gothic" w:cs="Times New Roman"/>
                <w:sz w:val="20"/>
                <w:szCs w:val="20"/>
                <w:lang w:eastAsia="ja-JP"/>
              </w:rPr>
              <w:t>h</w:t>
            </w:r>
            <w:r>
              <w:rPr>
                <w:rFonts w:ascii="Century Gothic" w:eastAsia="MS Mincho" w:hAnsi="Century Gothic" w:cs="Times New Roman"/>
                <w:sz w:val="20"/>
                <w:szCs w:val="20"/>
                <w:lang w:eastAsia="ja-JP"/>
              </w:rPr>
              <w:t>buch, Kurzfilm</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6491" w:type="dxa"/>
          </w:tcPr>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Hör- und Sehverstehen/Leseverstehen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einen Radiobericht ve</w:t>
            </w:r>
            <w:r>
              <w:rPr>
                <w:rFonts w:ascii="Century Gothic" w:eastAsia="MS Mincho" w:hAnsi="Century Gothic" w:cs="Times New Roman"/>
                <w:sz w:val="20"/>
                <w:szCs w:val="20"/>
                <w:lang w:eastAsia="ja-JP"/>
              </w:rPr>
              <w:t>r</w:t>
            </w:r>
            <w:r>
              <w:rPr>
                <w:rFonts w:ascii="Century Gothic" w:eastAsia="MS Mincho" w:hAnsi="Century Gothic" w:cs="Times New Roman"/>
                <w:sz w:val="20"/>
                <w:szCs w:val="20"/>
                <w:lang w:eastAsia="ja-JP"/>
              </w:rPr>
              <w:t>stehen und Stile vergleichen, die Hauptaussage eines Gedichts verstehen, Handlungsmotive herausarbeiten, Merkmale eines Drehbuchs erkennen, die Rolle von Humor, Übertreibung und Liebe in Teenager-Komödien herausarbeiten, Szenen mit und ohne Musik vergleichen, Kameraeinstellungen und ihre Funkti</w:t>
            </w:r>
            <w:r>
              <w:rPr>
                <w:rFonts w:ascii="Century Gothic" w:eastAsia="MS Mincho" w:hAnsi="Century Gothic" w:cs="Times New Roman"/>
                <w:sz w:val="20"/>
                <w:szCs w:val="20"/>
                <w:lang w:eastAsia="ja-JP"/>
              </w:rPr>
              <w:t>o</w:t>
            </w:r>
            <w:r>
              <w:rPr>
                <w:rFonts w:ascii="Century Gothic" w:eastAsia="MS Mincho" w:hAnsi="Century Gothic" w:cs="Times New Roman"/>
                <w:sz w:val="20"/>
                <w:szCs w:val="20"/>
                <w:lang w:eastAsia="ja-JP"/>
              </w:rPr>
              <w:t>nen verstehen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Sprechen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 xml:space="preserve">über die Zuverlässigkeit von </w:t>
            </w:r>
            <w:proofErr w:type="spellStart"/>
            <w:r>
              <w:rPr>
                <w:rFonts w:ascii="Century Gothic" w:eastAsia="MS Mincho" w:hAnsi="Century Gothic" w:cs="Times New Roman"/>
                <w:sz w:val="20"/>
                <w:szCs w:val="20"/>
                <w:lang w:eastAsia="ja-JP"/>
              </w:rPr>
              <w:t>historical</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re-enactments</w:t>
            </w:r>
            <w:proofErr w:type="spellEnd"/>
            <w:r>
              <w:rPr>
                <w:rFonts w:ascii="Century Gothic" w:eastAsia="MS Mincho" w:hAnsi="Century Gothic" w:cs="Times New Roman"/>
                <w:sz w:val="20"/>
                <w:szCs w:val="20"/>
                <w:lang w:eastAsia="ja-JP"/>
              </w:rPr>
              <w:t xml:space="preserve"> diskutieren, unterschiedliche Darstellungen eines Landes vergle</w:t>
            </w:r>
            <w:r>
              <w:rPr>
                <w:rFonts w:ascii="Century Gothic" w:eastAsia="MS Mincho" w:hAnsi="Century Gothic" w:cs="Times New Roman"/>
                <w:sz w:val="20"/>
                <w:szCs w:val="20"/>
                <w:lang w:eastAsia="ja-JP"/>
              </w:rPr>
              <w:t>i</w:t>
            </w:r>
            <w:r>
              <w:rPr>
                <w:rFonts w:ascii="Century Gothic" w:eastAsia="MS Mincho" w:hAnsi="Century Gothic" w:cs="Times New Roman"/>
                <w:sz w:val="20"/>
                <w:szCs w:val="20"/>
                <w:lang w:eastAsia="ja-JP"/>
              </w:rPr>
              <w:lastRenderedPageBreak/>
              <w:t>chen, sich über Filmvorlieben und peinliche Situationen austa</w:t>
            </w:r>
            <w:r>
              <w:rPr>
                <w:rFonts w:ascii="Century Gothic" w:eastAsia="MS Mincho" w:hAnsi="Century Gothic" w:cs="Times New Roman"/>
                <w:sz w:val="20"/>
                <w:szCs w:val="20"/>
                <w:lang w:eastAsia="ja-JP"/>
              </w:rPr>
              <w:t>u</w:t>
            </w:r>
            <w:r>
              <w:rPr>
                <w:rFonts w:ascii="Century Gothic" w:eastAsia="MS Mincho" w:hAnsi="Century Gothic" w:cs="Times New Roman"/>
                <w:sz w:val="20"/>
                <w:szCs w:val="20"/>
                <w:lang w:eastAsia="ja-JP"/>
              </w:rPr>
              <w:t>schen</w:t>
            </w:r>
          </w:p>
          <w:p w:rsidR="00820AA0" w:rsidRPr="00CD1FC9"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CD1FC9">
              <w:rPr>
                <w:rFonts w:ascii="Century Gothic" w:eastAsia="MS Mincho" w:hAnsi="Century Gothic" w:cs="Times New Roman"/>
                <w:b/>
                <w:sz w:val="20"/>
                <w:szCs w:val="20"/>
                <w:lang w:eastAsia="ja-JP"/>
              </w:rPr>
              <w:t>Schreiben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Nachrichtenberichte und Schlagzeilen erstellen, R</w:t>
            </w:r>
            <w:r>
              <w:rPr>
                <w:rFonts w:ascii="Century Gothic" w:eastAsia="MS Mincho" w:hAnsi="Century Gothic" w:cs="Times New Roman"/>
                <w:sz w:val="20"/>
                <w:szCs w:val="20"/>
                <w:lang w:eastAsia="ja-JP"/>
              </w:rPr>
              <w:t>a</w:t>
            </w:r>
            <w:r>
              <w:rPr>
                <w:rFonts w:ascii="Century Gothic" w:eastAsia="MS Mincho" w:hAnsi="Century Gothic" w:cs="Times New Roman"/>
                <w:sz w:val="20"/>
                <w:szCs w:val="20"/>
                <w:lang w:eastAsia="ja-JP"/>
              </w:rPr>
              <w:t>diobericht strukturieren, Interview schreiben, die Fortsetzung e</w:t>
            </w:r>
            <w:r>
              <w:rPr>
                <w:rFonts w:ascii="Century Gothic" w:eastAsia="MS Mincho" w:hAnsi="Century Gothic" w:cs="Times New Roman"/>
                <w:sz w:val="20"/>
                <w:szCs w:val="20"/>
                <w:lang w:eastAsia="ja-JP"/>
              </w:rPr>
              <w:t>i</w:t>
            </w:r>
            <w:r>
              <w:rPr>
                <w:rFonts w:ascii="Century Gothic" w:eastAsia="MS Mincho" w:hAnsi="Century Gothic" w:cs="Times New Roman"/>
                <w:sz w:val="20"/>
                <w:szCs w:val="20"/>
                <w:lang w:eastAsia="ja-JP"/>
              </w:rPr>
              <w:t>ner Geschichte schreiben,</w:t>
            </w:r>
            <w:r w:rsidRPr="00CD1FC9">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einen Drehbuchauszug schreiben</w:t>
            </w:r>
          </w:p>
          <w:p w:rsidR="00820AA0" w:rsidRPr="00B90907" w:rsidRDefault="00820AA0"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b/>
                <w:sz w:val="20"/>
                <w:szCs w:val="20"/>
                <w:lang w:eastAsia="ja-JP"/>
              </w:rPr>
            </w:pPr>
            <w:r w:rsidRPr="00CD1FC9">
              <w:rPr>
                <w:rFonts w:ascii="Century Gothic" w:eastAsia="MS Mincho" w:hAnsi="Century Gothic" w:cs="Times New Roman"/>
                <w:b/>
                <w:sz w:val="20"/>
                <w:szCs w:val="20"/>
                <w:lang w:eastAsia="ja-JP"/>
              </w:rPr>
              <w:t>Methoden</w:t>
            </w:r>
            <w:r w:rsidRPr="00CD1FC9">
              <w:rPr>
                <w:rFonts w:ascii="Century Gothic" w:eastAsia="MS Mincho" w:hAnsi="Century Gothic" w:cs="Times New Roman"/>
                <w:sz w:val="20"/>
                <w:szCs w:val="20"/>
                <w:lang w:eastAsia="ja-JP"/>
              </w:rPr>
              <w:t>:</w:t>
            </w:r>
            <w:r>
              <w:rPr>
                <w:rFonts w:ascii="Century Gothic" w:eastAsia="MS Mincho" w:hAnsi="Century Gothic" w:cs="Times New Roman"/>
                <w:b/>
                <w:sz w:val="20"/>
                <w:szCs w:val="20"/>
                <w:lang w:eastAsia="ja-JP"/>
              </w:rPr>
              <w:t xml:space="preserve"> </w:t>
            </w:r>
            <w:r>
              <w:rPr>
                <w:rFonts w:ascii="Century Gothic" w:eastAsia="MS Mincho" w:hAnsi="Century Gothic" w:cs="Times New Roman"/>
                <w:sz w:val="20"/>
                <w:szCs w:val="20"/>
                <w:lang w:eastAsia="ja-JP"/>
              </w:rPr>
              <w:t xml:space="preserve">einen Kurzvortrag halten, </w:t>
            </w:r>
            <w:proofErr w:type="spellStart"/>
            <w:r>
              <w:rPr>
                <w:rFonts w:ascii="Century Gothic" w:eastAsia="MS Mincho" w:hAnsi="Century Gothic" w:cs="Times New Roman"/>
                <w:sz w:val="20"/>
                <w:szCs w:val="20"/>
                <w:lang w:eastAsia="ja-JP"/>
              </w:rPr>
              <w:t>classroom</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quiz</w:t>
            </w:r>
            <w:proofErr w:type="spellEnd"/>
            <w:r>
              <w:rPr>
                <w:rFonts w:ascii="Century Gothic" w:eastAsia="MS Mincho" w:hAnsi="Century Gothic" w:cs="Times New Roman"/>
                <w:sz w:val="20"/>
                <w:szCs w:val="20"/>
                <w:lang w:eastAsia="ja-JP"/>
              </w:rPr>
              <w:t xml:space="preserve"> erstellen und durchführen, Mediation, einen Radiobericht planen und </w:t>
            </w:r>
            <w:r w:rsidRPr="00B90907">
              <w:rPr>
                <w:rFonts w:ascii="Century Gothic" w:eastAsia="MS Mincho" w:hAnsi="Century Gothic" w:cs="Times New Roman"/>
                <w:sz w:val="20"/>
                <w:szCs w:val="20"/>
                <w:lang w:eastAsia="ja-JP"/>
              </w:rPr>
              <w:t>durchführen, Internetrecherche durchführen</w:t>
            </w:r>
            <w:r>
              <w:rPr>
                <w:rFonts w:ascii="Century Gothic" w:eastAsia="MS Mincho" w:hAnsi="Century Gothic" w:cs="Times New Roman"/>
                <w:sz w:val="20"/>
                <w:szCs w:val="20"/>
                <w:lang w:eastAsia="ja-JP"/>
              </w:rPr>
              <w:t>, Szenen nachspi</w:t>
            </w:r>
            <w:r>
              <w:rPr>
                <w:rFonts w:ascii="Century Gothic" w:eastAsia="MS Mincho" w:hAnsi="Century Gothic" w:cs="Times New Roman"/>
                <w:sz w:val="20"/>
                <w:szCs w:val="20"/>
                <w:lang w:eastAsia="ja-JP"/>
              </w:rPr>
              <w:t>e</w:t>
            </w:r>
            <w:r>
              <w:rPr>
                <w:rFonts w:ascii="Century Gothic" w:eastAsia="MS Mincho" w:hAnsi="Century Gothic" w:cs="Times New Roman"/>
                <w:sz w:val="20"/>
                <w:szCs w:val="20"/>
                <w:lang w:eastAsia="ja-JP"/>
              </w:rPr>
              <w:t>len</w:t>
            </w:r>
          </w:p>
        </w:tc>
      </w:tr>
    </w:tbl>
    <w:p w:rsidR="00820AA0" w:rsidRPr="00853316" w:rsidRDefault="00820AA0" w:rsidP="00820AA0">
      <w:pPr>
        <w:rPr>
          <w:rFonts w:ascii="Century Gothic" w:eastAsia="MS Mincho" w:hAnsi="Century Gothic" w:cs="Times New Roman"/>
          <w:b/>
          <w:sz w:val="28"/>
          <w:szCs w:val="28"/>
          <w:lang w:eastAsia="de-DE"/>
        </w:rPr>
      </w:pPr>
      <w:r>
        <w:rPr>
          <w:rFonts w:ascii="Century Gothic" w:eastAsia="MS Mincho" w:hAnsi="Century Gothic" w:cs="Times New Roman"/>
          <w:b/>
          <w:sz w:val="28"/>
          <w:szCs w:val="28"/>
          <w:lang w:eastAsia="de-DE"/>
        </w:rPr>
        <w:lastRenderedPageBreak/>
        <w:br w:type="page"/>
      </w:r>
    </w:p>
    <w:p w:rsidR="00E74093" w:rsidRPr="003963EC" w:rsidRDefault="00E74093" w:rsidP="00E74093">
      <w:pPr>
        <w:spacing w:after="0" w:line="240" w:lineRule="auto"/>
        <w:rPr>
          <w:rFonts w:ascii="Century Gothic" w:eastAsia="MS Mincho" w:hAnsi="Century Gothic" w:cs="Times New Roman"/>
          <w:b/>
          <w:sz w:val="24"/>
          <w:szCs w:val="28"/>
          <w:lang w:eastAsia="de-DE"/>
        </w:rPr>
      </w:pPr>
      <w:r>
        <w:rPr>
          <w:rFonts w:ascii="Century Gothic" w:eastAsia="MS Mincho" w:hAnsi="Century Gothic" w:cs="Times New Roman"/>
          <w:b/>
          <w:color w:val="9BBB59" w:themeColor="accent3"/>
          <w:sz w:val="32"/>
          <w:szCs w:val="28"/>
          <w:lang w:eastAsia="de-DE"/>
        </w:rPr>
        <w:lastRenderedPageBreak/>
        <w:t>Jahrgang 10</w:t>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sidRPr="003963EC">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r>
      <w:r>
        <w:rPr>
          <w:rFonts w:ascii="Century Gothic" w:eastAsia="MS Mincho" w:hAnsi="Century Gothic" w:cs="Times New Roman"/>
          <w:b/>
          <w:sz w:val="24"/>
          <w:szCs w:val="28"/>
          <w:lang w:eastAsia="de-DE"/>
        </w:rPr>
        <w:tab/>
        <w:t xml:space="preserve">  </w:t>
      </w:r>
      <w:r w:rsidRPr="003963EC">
        <w:rPr>
          <w:rFonts w:ascii="Century Gothic" w:eastAsia="MS Mincho" w:hAnsi="Century Gothic" w:cs="Times New Roman"/>
          <w:b/>
          <w:sz w:val="24"/>
          <w:szCs w:val="28"/>
          <w:lang w:eastAsia="de-DE"/>
        </w:rPr>
        <w:t xml:space="preserve">Lehrwerk: </w:t>
      </w:r>
      <w:r w:rsidRPr="003963EC">
        <w:rPr>
          <w:rFonts w:ascii="Century Gothic" w:eastAsia="MS Mincho" w:hAnsi="Century Gothic" w:cs="Times New Roman"/>
          <w:b/>
          <w:i/>
          <w:sz w:val="24"/>
          <w:szCs w:val="28"/>
          <w:lang w:eastAsia="de-DE"/>
        </w:rPr>
        <w:t xml:space="preserve">Green </w:t>
      </w:r>
      <w:r>
        <w:rPr>
          <w:rFonts w:ascii="Century Gothic" w:eastAsia="MS Mincho" w:hAnsi="Century Gothic" w:cs="Times New Roman"/>
          <w:b/>
          <w:i/>
          <w:sz w:val="24"/>
          <w:szCs w:val="28"/>
          <w:lang w:eastAsia="de-DE"/>
        </w:rPr>
        <w:t>Line 6</w:t>
      </w:r>
      <w:r w:rsidRPr="003963EC">
        <w:rPr>
          <w:rFonts w:ascii="Century Gothic" w:eastAsia="MS Mincho" w:hAnsi="Century Gothic" w:cs="Times New Roman"/>
          <w:b/>
          <w:sz w:val="24"/>
          <w:szCs w:val="28"/>
          <w:lang w:eastAsia="de-DE"/>
        </w:rPr>
        <w:t xml:space="preserve"> G9 (Klett)</w:t>
      </w:r>
    </w:p>
    <w:p w:rsidR="00E74093" w:rsidRPr="003C0DCE" w:rsidRDefault="00E74093" w:rsidP="00E74093">
      <w:pPr>
        <w:spacing w:after="0" w:line="240" w:lineRule="auto"/>
        <w:rPr>
          <w:rFonts w:ascii="Century Gothic" w:eastAsia="Times New Roman" w:hAnsi="Century Gothic" w:cs="Times New Roman"/>
          <w:sz w:val="24"/>
          <w:szCs w:val="24"/>
          <w:lang w:eastAsia="de-DE"/>
        </w:rPr>
      </w:pPr>
    </w:p>
    <w:p w:rsidR="00E74093" w:rsidRPr="003C0DCE" w:rsidRDefault="00E74093" w:rsidP="00E74093">
      <w:pPr>
        <w:spacing w:after="0" w:line="240" w:lineRule="auto"/>
        <w:rPr>
          <w:rFonts w:ascii="Century Gothic" w:eastAsia="Times New Roman" w:hAnsi="Century Gothic" w:cs="Times New Roman"/>
          <w:sz w:val="24"/>
          <w:szCs w:val="24"/>
          <w:lang w:eastAsia="de-DE"/>
        </w:rPr>
      </w:pPr>
      <w:r w:rsidRPr="003C0DCE">
        <w:rPr>
          <w:rFonts w:ascii="Century Gothic" w:hAnsi="Century Gothic"/>
          <w:b/>
        </w:rPr>
        <w:t xml:space="preserve">In diesem Jahrgang ersetzt eine </w:t>
      </w:r>
      <w:r w:rsidRPr="00683700">
        <w:rPr>
          <w:rFonts w:ascii="Century Gothic" w:hAnsi="Century Gothic"/>
          <w:b/>
          <w:u w:val="single"/>
        </w:rPr>
        <w:t>Sprechprüfung</w:t>
      </w:r>
      <w:r w:rsidRPr="003C0DCE">
        <w:rPr>
          <w:rFonts w:ascii="Century Gothic" w:hAnsi="Century Gothic"/>
          <w:b/>
        </w:rPr>
        <w:t xml:space="preserve"> eine schriftliche Klassenarbeit!</w:t>
      </w:r>
    </w:p>
    <w:p w:rsidR="00545836" w:rsidRDefault="00545836" w:rsidP="00E74093">
      <w:pPr>
        <w:spacing w:after="0" w:line="240" w:lineRule="auto"/>
        <w:rPr>
          <w:rFonts w:ascii="Century Gothic" w:eastAsia="Times New Roman" w:hAnsi="Century Gothic" w:cs="Times New Roman"/>
          <w:sz w:val="24"/>
          <w:szCs w:val="24"/>
          <w:lang w:eastAsia="de-DE"/>
        </w:rPr>
      </w:pPr>
    </w:p>
    <w:p w:rsidR="00E74093" w:rsidRPr="00D41812" w:rsidRDefault="00545836" w:rsidP="00545836">
      <w:pPr>
        <w:pStyle w:val="Listenabsatz"/>
        <w:numPr>
          <w:ilvl w:val="0"/>
          <w:numId w:val="11"/>
        </w:numPr>
        <w:rPr>
          <w:rFonts w:ascii="Century Gothic" w:eastAsia="Times New Roman" w:hAnsi="Century Gothic" w:cs="Times New Roman"/>
          <w:b/>
          <w:sz w:val="20"/>
        </w:rPr>
      </w:pPr>
      <w:r w:rsidRPr="00D41812">
        <w:rPr>
          <w:rFonts w:ascii="Century Gothic" w:eastAsia="Times New Roman" w:hAnsi="Century Gothic" w:cs="Times New Roman"/>
          <w:b/>
          <w:sz w:val="20"/>
        </w:rPr>
        <w:t>Die Lektüre einer Ganzschrift ist vorgesehen.</w:t>
      </w:r>
    </w:p>
    <w:p w:rsidR="00E74093" w:rsidRPr="003C0DCE" w:rsidRDefault="00E74093" w:rsidP="00E74093">
      <w:pPr>
        <w:spacing w:after="0" w:line="240" w:lineRule="auto"/>
        <w:rPr>
          <w:rFonts w:ascii="Century Gothic" w:eastAsia="Times New Roman" w:hAnsi="Century Gothic" w:cs="Times New Roman"/>
          <w:sz w:val="24"/>
          <w:szCs w:val="24"/>
          <w:lang w:eastAsia="de-DE"/>
        </w:rPr>
      </w:pPr>
    </w:p>
    <w:tbl>
      <w:tblPr>
        <w:tblStyle w:val="MittleresRaster3-Akzent3"/>
        <w:tblW w:w="14850" w:type="dxa"/>
        <w:tblLayout w:type="fixed"/>
        <w:tblLook w:val="06A0" w:firstRow="1" w:lastRow="0" w:firstColumn="1" w:lastColumn="0" w:noHBand="1" w:noVBand="1"/>
      </w:tblPr>
      <w:tblGrid>
        <w:gridCol w:w="1951"/>
        <w:gridCol w:w="4536"/>
        <w:gridCol w:w="1843"/>
        <w:gridCol w:w="6520"/>
      </w:tblGrid>
      <w:tr w:rsidR="00E74093" w:rsidRPr="003C0DCE" w:rsidTr="00D65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E74093" w:rsidRPr="003C0DCE" w:rsidRDefault="00E74093" w:rsidP="00D65B58">
            <w:pPr>
              <w:spacing w:before="40" w:after="40"/>
              <w:jc w:val="center"/>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Unit / Themen</w:t>
            </w:r>
            <w:r>
              <w:rPr>
                <w:rFonts w:ascii="Century Gothic" w:eastAsia="Times New Roman" w:hAnsi="Century Gothic" w:cs="Times New Roman"/>
                <w:color w:val="000000" w:themeColor="text1"/>
                <w:szCs w:val="24"/>
                <w:lang w:eastAsia="de-DE"/>
              </w:rPr>
              <w:t>:</w:t>
            </w:r>
          </w:p>
        </w:tc>
        <w:tc>
          <w:tcPr>
            <w:tcW w:w="4536" w:type="dxa"/>
          </w:tcPr>
          <w:p w:rsidR="00E74093" w:rsidRPr="003C0DCE" w:rsidRDefault="00E74093" w:rsidP="00D65B58">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Inhalte / Sprachliche Mittel</w:t>
            </w:r>
            <w:r>
              <w:rPr>
                <w:rFonts w:ascii="Century Gothic" w:eastAsia="Times New Roman" w:hAnsi="Century Gothic" w:cs="Times New Roman"/>
                <w:color w:val="000000" w:themeColor="text1"/>
                <w:szCs w:val="24"/>
                <w:lang w:eastAsia="de-DE"/>
              </w:rPr>
              <w:t>:</w:t>
            </w:r>
          </w:p>
        </w:tc>
        <w:tc>
          <w:tcPr>
            <w:tcW w:w="1843" w:type="dxa"/>
          </w:tcPr>
          <w:p w:rsidR="00E74093" w:rsidRPr="003C0DCE" w:rsidRDefault="00E74093" w:rsidP="00D65B58">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Medien</w:t>
            </w:r>
            <w:r>
              <w:rPr>
                <w:rFonts w:ascii="Century Gothic" w:eastAsia="Times New Roman" w:hAnsi="Century Gothic" w:cs="Times New Roman"/>
                <w:color w:val="000000" w:themeColor="text1"/>
                <w:szCs w:val="24"/>
                <w:lang w:eastAsia="de-DE"/>
              </w:rPr>
              <w:t>:</w:t>
            </w:r>
          </w:p>
        </w:tc>
        <w:tc>
          <w:tcPr>
            <w:tcW w:w="6520" w:type="dxa"/>
          </w:tcPr>
          <w:p w:rsidR="00E74093" w:rsidRPr="003C0DCE" w:rsidRDefault="00E74093" w:rsidP="00D65B58">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4"/>
                <w:lang w:eastAsia="de-DE"/>
              </w:rPr>
            </w:pPr>
            <w:r w:rsidRPr="003C0DCE">
              <w:rPr>
                <w:rFonts w:ascii="Century Gothic" w:eastAsia="Times New Roman" w:hAnsi="Century Gothic" w:cs="Times New Roman"/>
                <w:color w:val="000000" w:themeColor="text1"/>
                <w:szCs w:val="24"/>
                <w:lang w:eastAsia="de-DE"/>
              </w:rPr>
              <w:t>Kompetenzen</w:t>
            </w:r>
            <w:r>
              <w:rPr>
                <w:rFonts w:ascii="Century Gothic" w:eastAsia="Times New Roman" w:hAnsi="Century Gothic" w:cs="Times New Roman"/>
                <w:color w:val="000000" w:themeColor="text1"/>
                <w:szCs w:val="24"/>
                <w:lang w:eastAsia="de-DE"/>
              </w:rPr>
              <w:t>:</w:t>
            </w:r>
          </w:p>
        </w:tc>
      </w:tr>
      <w:tr w:rsidR="00E74093" w:rsidRPr="003C0DCE" w:rsidTr="00D65B58">
        <w:tc>
          <w:tcPr>
            <w:cnfStyle w:val="001000000000" w:firstRow="0" w:lastRow="0" w:firstColumn="1" w:lastColumn="0" w:oddVBand="0" w:evenVBand="0" w:oddHBand="0" w:evenHBand="0" w:firstRowFirstColumn="0" w:firstRowLastColumn="0" w:lastRowFirstColumn="0" w:lastRowLastColumn="0"/>
            <w:tcW w:w="1951" w:type="dxa"/>
          </w:tcPr>
          <w:p w:rsidR="00E74093" w:rsidRPr="00403D24" w:rsidRDefault="00E74093" w:rsidP="00D65B58">
            <w:pPr>
              <w:spacing w:before="40" w:after="40"/>
              <w:rPr>
                <w:rFonts w:ascii="Century Gothic" w:eastAsia="Times New Roman" w:hAnsi="Century Gothic" w:cs="Times New Roman"/>
                <w:color w:val="000000" w:themeColor="text1"/>
                <w:sz w:val="24"/>
                <w:szCs w:val="20"/>
                <w:lang w:val="en-GB" w:eastAsia="de-DE"/>
              </w:rPr>
            </w:pPr>
            <w:r w:rsidRPr="00403D24">
              <w:rPr>
                <w:rFonts w:ascii="Century Gothic" w:eastAsia="Times New Roman" w:hAnsi="Century Gothic" w:cs="Times New Roman"/>
                <w:color w:val="000000" w:themeColor="text1"/>
                <w:sz w:val="24"/>
                <w:szCs w:val="20"/>
                <w:lang w:val="en-GB" w:eastAsia="de-DE"/>
              </w:rPr>
              <w:t>Unit 1:</w:t>
            </w:r>
          </w:p>
          <w:p w:rsidR="00E74093" w:rsidRPr="003C0DCE" w:rsidRDefault="00E74093" w:rsidP="00D65B58">
            <w:pPr>
              <w:spacing w:before="40" w:after="40"/>
              <w:rPr>
                <w:rFonts w:ascii="Century Gothic" w:eastAsia="Times New Roman" w:hAnsi="Century Gothic" w:cs="Times New Roman"/>
                <w:color w:val="000000" w:themeColor="text1"/>
                <w:sz w:val="20"/>
                <w:szCs w:val="20"/>
                <w:lang w:val="en-GB" w:eastAsia="de-DE"/>
              </w:rPr>
            </w:pPr>
          </w:p>
          <w:p w:rsidR="00E74093" w:rsidRPr="00D65B58" w:rsidRDefault="00D65B58" w:rsidP="00E74093">
            <w:pPr>
              <w:spacing w:before="40" w:after="40"/>
              <w:rPr>
                <w:rFonts w:ascii="Century Gothic" w:eastAsia="Times New Roman" w:hAnsi="Century Gothic" w:cs="Times New Roman"/>
                <w:i/>
                <w:color w:val="000000" w:themeColor="text1"/>
                <w:sz w:val="20"/>
                <w:szCs w:val="20"/>
                <w:lang w:val="en-US" w:eastAsia="de-DE"/>
              </w:rPr>
            </w:pPr>
            <w:r w:rsidRPr="00D65B58">
              <w:rPr>
                <w:rFonts w:ascii="Century Gothic" w:eastAsia="Times New Roman" w:hAnsi="Century Gothic" w:cs="Times New Roman"/>
                <w:i/>
                <w:color w:val="000000" w:themeColor="text1"/>
                <w:sz w:val="20"/>
                <w:szCs w:val="20"/>
                <w:lang w:val="en-US" w:eastAsia="de-DE"/>
              </w:rPr>
              <w:t>The good life</w:t>
            </w:r>
          </w:p>
        </w:tc>
        <w:tc>
          <w:tcPr>
            <w:tcW w:w="4536" w:type="dxa"/>
          </w:tcPr>
          <w:p w:rsidR="00D65B58" w:rsidRDefault="00D65B5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Pr>
                <w:rFonts w:ascii="Century Gothic" w:eastAsia="Times New Roman" w:hAnsi="Century Gothic" w:cs="Times New Roman"/>
                <w:i/>
                <w:sz w:val="20"/>
                <w:szCs w:val="20"/>
                <w:lang w:val="en-GB" w:eastAsia="de-DE"/>
              </w:rPr>
              <w:t>Sentence adverbs, present participle or i</w:t>
            </w:r>
            <w:r>
              <w:rPr>
                <w:rFonts w:ascii="Century Gothic" w:eastAsia="Times New Roman" w:hAnsi="Century Gothic" w:cs="Times New Roman"/>
                <w:i/>
                <w:sz w:val="20"/>
                <w:szCs w:val="20"/>
                <w:lang w:val="en-GB" w:eastAsia="de-DE"/>
              </w:rPr>
              <w:t>n</w:t>
            </w:r>
            <w:r>
              <w:rPr>
                <w:rFonts w:ascii="Century Gothic" w:eastAsia="Times New Roman" w:hAnsi="Century Gothic" w:cs="Times New Roman"/>
                <w:i/>
                <w:sz w:val="20"/>
                <w:szCs w:val="20"/>
                <w:lang w:val="en-GB" w:eastAsia="de-DE"/>
              </w:rPr>
              <w:t>finitive after verbs of perception + object, present participle after verbs of rest and motion</w:t>
            </w:r>
          </w:p>
          <w:p w:rsidR="00E74093" w:rsidRDefault="00D65B5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r w:rsidRPr="00995606">
              <w:rPr>
                <w:rFonts w:ascii="Century Gothic" w:eastAsia="Times New Roman" w:hAnsi="Century Gothic" w:cs="Times New Roman"/>
                <w:i/>
                <w:sz w:val="20"/>
                <w:szCs w:val="20"/>
                <w:u w:val="single"/>
                <w:lang w:val="en-GB" w:eastAsia="de-DE"/>
              </w:rPr>
              <w:t>revision:</w:t>
            </w:r>
            <w:r>
              <w:rPr>
                <w:rFonts w:ascii="Century Gothic" w:eastAsia="Times New Roman" w:hAnsi="Century Gothic" w:cs="Times New Roman"/>
                <w:i/>
                <w:sz w:val="20"/>
                <w:szCs w:val="20"/>
                <w:lang w:val="en-GB" w:eastAsia="de-DE"/>
              </w:rPr>
              <w:t xml:space="preserve"> defining relative clauses, non-defining relative clauses, inversion for e</w:t>
            </w:r>
            <w:r>
              <w:rPr>
                <w:rFonts w:ascii="Century Gothic" w:eastAsia="Times New Roman" w:hAnsi="Century Gothic" w:cs="Times New Roman"/>
                <w:i/>
                <w:sz w:val="20"/>
                <w:szCs w:val="20"/>
                <w:lang w:val="en-GB" w:eastAsia="de-DE"/>
              </w:rPr>
              <w:t>m</w:t>
            </w:r>
            <w:r>
              <w:rPr>
                <w:rFonts w:ascii="Century Gothic" w:eastAsia="Times New Roman" w:hAnsi="Century Gothic" w:cs="Times New Roman"/>
                <w:i/>
                <w:sz w:val="20"/>
                <w:szCs w:val="20"/>
                <w:lang w:val="en-GB" w:eastAsia="de-DE"/>
              </w:rPr>
              <w:t>phasis, do/does/did for emphasis</w:t>
            </w:r>
          </w:p>
          <w:p w:rsidR="00D65B58" w:rsidRPr="003C0DCE" w:rsidRDefault="00D65B5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GB" w:eastAsia="de-DE"/>
              </w:rPr>
            </w:pPr>
          </w:p>
          <w:p w:rsidR="00E74093"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priorities in life</w:t>
            </w:r>
          </w:p>
          <w:p w:rsidR="006E7E78"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work life</w:t>
            </w:r>
          </w:p>
          <w:p w:rsidR="006E7E78"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 xml:space="preserve">gender clichés </w:t>
            </w:r>
          </w:p>
          <w:p w:rsidR="006E7E78"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social commitment</w:t>
            </w:r>
          </w:p>
          <w:p w:rsidR="006E7E78"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writing on a formal level</w:t>
            </w:r>
          </w:p>
          <w:p w:rsidR="006E7E78" w:rsidRPr="00137EAD" w:rsidRDefault="006E7E7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prejudice, stereotypes and diversity</w:t>
            </w:r>
          </w:p>
          <w:p w:rsidR="00E7671D" w:rsidRPr="00137EAD" w:rsidRDefault="00E7671D"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coming out</w:t>
            </w:r>
          </w:p>
          <w:p w:rsidR="00E7671D" w:rsidRPr="00137EAD" w:rsidRDefault="00E7671D"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showing respect through language</w:t>
            </w:r>
          </w:p>
          <w:p w:rsidR="00E7671D" w:rsidRPr="00137EAD" w:rsidRDefault="00E7671D"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r w:rsidRPr="00137EAD">
              <w:rPr>
                <w:rFonts w:ascii="Century Gothic" w:eastAsia="Times New Roman" w:hAnsi="Century Gothic" w:cs="Times New Roman"/>
                <w:sz w:val="20"/>
                <w:szCs w:val="20"/>
                <w:lang w:val="en-GB" w:eastAsia="de-DE"/>
              </w:rPr>
              <w:t>acting and reacting in sensitive situations</w:t>
            </w:r>
          </w:p>
          <w:p w:rsidR="00B026DE" w:rsidRPr="003C0DCE" w:rsidRDefault="00B026DE" w:rsidP="00E7671D">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GB" w:eastAsia="de-DE"/>
              </w:rPr>
            </w:pPr>
          </w:p>
        </w:tc>
        <w:tc>
          <w:tcPr>
            <w:tcW w:w="1843" w:type="dxa"/>
          </w:tcPr>
          <w:p w:rsidR="00602187" w:rsidRDefault="00602187"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roofErr w:type="spellStart"/>
            <w:r>
              <w:rPr>
                <w:rFonts w:ascii="Century Gothic" w:eastAsia="Times New Roman" w:hAnsi="Century Gothic" w:cs="Times New Roman"/>
                <w:sz w:val="20"/>
                <w:szCs w:val="20"/>
                <w:lang w:eastAsia="de-DE"/>
              </w:rPr>
              <w:t>Hörtexte</w:t>
            </w:r>
            <w:proofErr w:type="spellEnd"/>
            <w:r>
              <w:rPr>
                <w:rFonts w:ascii="Century Gothic" w:eastAsia="Times New Roman" w:hAnsi="Century Gothic" w:cs="Times New Roman"/>
                <w:sz w:val="20"/>
                <w:szCs w:val="20"/>
                <w:lang w:eastAsia="de-DE"/>
              </w:rPr>
              <w:t>, Fil</w:t>
            </w:r>
            <w:r>
              <w:rPr>
                <w:rFonts w:ascii="Century Gothic" w:eastAsia="Times New Roman" w:hAnsi="Century Gothic" w:cs="Times New Roman"/>
                <w:sz w:val="20"/>
                <w:szCs w:val="20"/>
                <w:lang w:eastAsia="de-DE"/>
              </w:rPr>
              <w:t>m</w:t>
            </w:r>
            <w:r>
              <w:rPr>
                <w:rFonts w:ascii="Century Gothic" w:eastAsia="Times New Roman" w:hAnsi="Century Gothic" w:cs="Times New Roman"/>
                <w:sz w:val="20"/>
                <w:szCs w:val="20"/>
                <w:lang w:eastAsia="de-DE"/>
              </w:rPr>
              <w:t xml:space="preserve">auszüge, Sachtexte (z.B. </w:t>
            </w:r>
            <w:proofErr w:type="spellStart"/>
            <w:r w:rsidRPr="00602187">
              <w:rPr>
                <w:rFonts w:ascii="Century Gothic" w:eastAsia="Times New Roman" w:hAnsi="Century Gothic" w:cs="Times New Roman"/>
                <w:i/>
                <w:sz w:val="20"/>
                <w:szCs w:val="20"/>
                <w:lang w:eastAsia="de-DE"/>
              </w:rPr>
              <w:t>news</w:t>
            </w:r>
            <w:proofErr w:type="spellEnd"/>
            <w:r w:rsidRPr="00602187">
              <w:rPr>
                <w:rFonts w:ascii="Century Gothic" w:eastAsia="Times New Roman" w:hAnsi="Century Gothic" w:cs="Times New Roman"/>
                <w:i/>
                <w:sz w:val="20"/>
                <w:szCs w:val="20"/>
                <w:lang w:eastAsia="de-DE"/>
              </w:rPr>
              <w:t xml:space="preserve"> </w:t>
            </w:r>
            <w:proofErr w:type="spellStart"/>
            <w:r w:rsidRPr="00602187">
              <w:rPr>
                <w:rFonts w:ascii="Century Gothic" w:eastAsia="Times New Roman" w:hAnsi="Century Gothic" w:cs="Times New Roman"/>
                <w:i/>
                <w:sz w:val="20"/>
                <w:szCs w:val="20"/>
                <w:lang w:eastAsia="de-DE"/>
              </w:rPr>
              <w:t>report</w:t>
            </w:r>
            <w:proofErr w:type="spellEnd"/>
            <w:r>
              <w:rPr>
                <w:rFonts w:ascii="Century Gothic" w:eastAsia="Times New Roman" w:hAnsi="Century Gothic" w:cs="Times New Roman"/>
                <w:sz w:val="20"/>
                <w:szCs w:val="20"/>
                <w:lang w:eastAsia="de-DE"/>
              </w:rPr>
              <w:t xml:space="preserve">), fiktionale Texte, </w:t>
            </w:r>
          </w:p>
          <w:p w:rsidR="00E74093" w:rsidRPr="003C0DCE" w:rsidRDefault="00602187"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Romanauszug, Lebenslauf</w:t>
            </w:r>
          </w:p>
        </w:tc>
        <w:tc>
          <w:tcPr>
            <w:tcW w:w="6520" w:type="dxa"/>
          </w:tcPr>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Leseverstehen</w:t>
            </w:r>
            <w:r>
              <w:rPr>
                <w:rFonts w:ascii="Century Gothic" w:eastAsia="Times New Roman" w:hAnsi="Century Gothic" w:cs="Times New Roman"/>
                <w:sz w:val="20"/>
                <w:szCs w:val="20"/>
                <w:lang w:eastAsia="de-DE"/>
              </w:rPr>
              <w:t xml:space="preserve">: </w:t>
            </w:r>
            <w:r w:rsidR="00BA3E6E">
              <w:rPr>
                <w:rFonts w:ascii="Century Gothic" w:eastAsia="Times New Roman" w:hAnsi="Century Gothic" w:cs="Times New Roman"/>
                <w:sz w:val="20"/>
                <w:szCs w:val="20"/>
                <w:lang w:eastAsia="de-DE"/>
              </w:rPr>
              <w:t xml:space="preserve">z.B. </w:t>
            </w:r>
            <w:r w:rsidR="00920527">
              <w:rPr>
                <w:rFonts w:ascii="Century Gothic" w:eastAsia="Times New Roman" w:hAnsi="Century Gothic" w:cs="Times New Roman"/>
                <w:sz w:val="20"/>
                <w:szCs w:val="20"/>
                <w:lang w:eastAsia="de-DE"/>
              </w:rPr>
              <w:t>Statistiken auswerten, Stellenanzeigen verst</w:t>
            </w:r>
            <w:r w:rsidR="00920527">
              <w:rPr>
                <w:rFonts w:ascii="Century Gothic" w:eastAsia="Times New Roman" w:hAnsi="Century Gothic" w:cs="Times New Roman"/>
                <w:sz w:val="20"/>
                <w:szCs w:val="20"/>
                <w:lang w:eastAsia="de-DE"/>
              </w:rPr>
              <w:t>e</w:t>
            </w:r>
            <w:r w:rsidR="00920527">
              <w:rPr>
                <w:rFonts w:ascii="Century Gothic" w:eastAsia="Times New Roman" w:hAnsi="Century Gothic" w:cs="Times New Roman"/>
                <w:sz w:val="20"/>
                <w:szCs w:val="20"/>
                <w:lang w:eastAsia="de-DE"/>
              </w:rPr>
              <w:t>hen und auswerten; Berichte über die Berufswahl verstehen und bewerten; Merkmale wichtiger Bewerbungsdokumente erke</w:t>
            </w:r>
            <w:r w:rsidR="00920527">
              <w:rPr>
                <w:rFonts w:ascii="Century Gothic" w:eastAsia="Times New Roman" w:hAnsi="Century Gothic" w:cs="Times New Roman"/>
                <w:sz w:val="20"/>
                <w:szCs w:val="20"/>
                <w:lang w:eastAsia="de-DE"/>
              </w:rPr>
              <w:t>n</w:t>
            </w:r>
            <w:r w:rsidR="00920527">
              <w:rPr>
                <w:rFonts w:ascii="Century Gothic" w:eastAsia="Times New Roman" w:hAnsi="Century Gothic" w:cs="Times New Roman"/>
                <w:sz w:val="20"/>
                <w:szCs w:val="20"/>
                <w:lang w:eastAsia="de-DE"/>
              </w:rPr>
              <w:t>nen; die Ursachen und Folgen von Kinderarbeit verstehen; Schlüsselzielen aus einem Romanauszug erläutern; Merkmale eines Genres herausarbeiten (</w:t>
            </w:r>
            <w:proofErr w:type="spellStart"/>
            <w:r w:rsidR="00920527" w:rsidRPr="00920527">
              <w:rPr>
                <w:rFonts w:ascii="Century Gothic" w:eastAsia="Times New Roman" w:hAnsi="Century Gothic" w:cs="Times New Roman"/>
                <w:i/>
                <w:sz w:val="20"/>
                <w:szCs w:val="20"/>
                <w:lang w:eastAsia="de-DE"/>
              </w:rPr>
              <w:t>dystopia</w:t>
            </w:r>
            <w:proofErr w:type="spellEnd"/>
            <w:r w:rsidR="00920527">
              <w:rPr>
                <w:rFonts w:ascii="Century Gothic" w:eastAsia="Times New Roman" w:hAnsi="Century Gothic" w:cs="Times New Roman"/>
                <w:sz w:val="20"/>
                <w:szCs w:val="20"/>
                <w:lang w:eastAsia="de-DE"/>
              </w:rPr>
              <w:t>)</w:t>
            </w:r>
            <w:r w:rsidR="00B026DE">
              <w:rPr>
                <w:rFonts w:ascii="Century Gothic" w:eastAsia="Times New Roman" w:hAnsi="Century Gothic" w:cs="Times New Roman"/>
                <w:sz w:val="20"/>
                <w:szCs w:val="20"/>
                <w:lang w:eastAsia="de-DE"/>
              </w:rPr>
              <w:t>; Merkmale einer Textz</w:t>
            </w:r>
            <w:r w:rsidR="00B026DE">
              <w:rPr>
                <w:rFonts w:ascii="Century Gothic" w:eastAsia="Times New Roman" w:hAnsi="Century Gothic" w:cs="Times New Roman"/>
                <w:sz w:val="20"/>
                <w:szCs w:val="20"/>
                <w:lang w:eastAsia="de-DE"/>
              </w:rPr>
              <w:t>u</w:t>
            </w:r>
            <w:r w:rsidR="00B026DE">
              <w:rPr>
                <w:rFonts w:ascii="Century Gothic" w:eastAsia="Times New Roman" w:hAnsi="Century Gothic" w:cs="Times New Roman"/>
                <w:sz w:val="20"/>
                <w:szCs w:val="20"/>
                <w:lang w:eastAsia="de-DE"/>
              </w:rPr>
              <w:t>sammenfassung und –</w:t>
            </w:r>
            <w:proofErr w:type="spellStart"/>
            <w:r w:rsidR="00B026DE">
              <w:rPr>
                <w:rFonts w:ascii="Century Gothic" w:eastAsia="Times New Roman" w:hAnsi="Century Gothic" w:cs="Times New Roman"/>
                <w:sz w:val="20"/>
                <w:szCs w:val="20"/>
                <w:lang w:eastAsia="de-DE"/>
              </w:rPr>
              <w:t>analyse</w:t>
            </w:r>
            <w:proofErr w:type="spellEnd"/>
            <w:r w:rsidR="00B026DE">
              <w:rPr>
                <w:rFonts w:ascii="Century Gothic" w:eastAsia="Times New Roman" w:hAnsi="Century Gothic" w:cs="Times New Roman"/>
                <w:sz w:val="20"/>
                <w:szCs w:val="20"/>
                <w:lang w:eastAsia="de-DE"/>
              </w:rPr>
              <w:t xml:space="preserve"> erkennen</w:t>
            </w:r>
          </w:p>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Hörverstehen: </w:t>
            </w:r>
            <w:r w:rsidR="00BA3E6E">
              <w:rPr>
                <w:rFonts w:ascii="Century Gothic" w:eastAsia="Times New Roman" w:hAnsi="Century Gothic" w:cs="Times New Roman"/>
                <w:sz w:val="20"/>
                <w:szCs w:val="20"/>
                <w:lang w:eastAsia="de-DE"/>
              </w:rPr>
              <w:t>z.B. Lieder vergleichen; einer Diskussion wichtige Informationen entnehmen</w:t>
            </w:r>
          </w:p>
          <w:p w:rsidR="00E74093" w:rsidRPr="00BA3E6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Sehverstehen</w:t>
            </w:r>
            <w:r>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w:t>
            </w:r>
            <w:r w:rsidR="00BA3E6E">
              <w:rPr>
                <w:rFonts w:ascii="Century Gothic" w:eastAsia="Times New Roman" w:hAnsi="Century Gothic" w:cs="Times New Roman"/>
                <w:sz w:val="20"/>
                <w:szCs w:val="20"/>
                <w:lang w:eastAsia="de-DE"/>
              </w:rPr>
              <w:t>Kriterien für ein gutes Bewerbungsgespräch herausarbeiten</w:t>
            </w:r>
          </w:p>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Schreiben: </w:t>
            </w:r>
            <w:r w:rsidR="00BA3E6E">
              <w:rPr>
                <w:rFonts w:ascii="Century Gothic" w:eastAsia="Times New Roman" w:hAnsi="Century Gothic" w:cs="Times New Roman"/>
                <w:sz w:val="20"/>
                <w:szCs w:val="20"/>
                <w:lang w:eastAsia="de-DE"/>
              </w:rPr>
              <w:t>z. B. Lebensläufe</w:t>
            </w:r>
            <w:r w:rsidR="000A3A81">
              <w:rPr>
                <w:rFonts w:ascii="Century Gothic" w:eastAsia="Times New Roman" w:hAnsi="Century Gothic" w:cs="Times New Roman"/>
                <w:sz w:val="20"/>
                <w:szCs w:val="20"/>
                <w:lang w:eastAsia="de-DE"/>
              </w:rPr>
              <w:t xml:space="preserve"> verfassen</w:t>
            </w:r>
            <w:r w:rsidR="00BA3E6E">
              <w:rPr>
                <w:rFonts w:ascii="Century Gothic" w:eastAsia="Times New Roman" w:hAnsi="Century Gothic" w:cs="Times New Roman"/>
                <w:sz w:val="20"/>
                <w:szCs w:val="20"/>
                <w:lang w:eastAsia="de-DE"/>
              </w:rPr>
              <w:t xml:space="preserve"> (</w:t>
            </w:r>
            <w:r w:rsidR="00BA3E6E" w:rsidRPr="00BA3E6E">
              <w:rPr>
                <w:rFonts w:ascii="Century Gothic" w:eastAsia="Times New Roman" w:hAnsi="Century Gothic" w:cs="Times New Roman"/>
                <w:i/>
                <w:sz w:val="20"/>
                <w:szCs w:val="20"/>
                <w:lang w:eastAsia="de-DE"/>
              </w:rPr>
              <w:t xml:space="preserve">CVs in </w:t>
            </w:r>
            <w:proofErr w:type="spellStart"/>
            <w:r w:rsidR="00BA3E6E" w:rsidRPr="00BA3E6E">
              <w:rPr>
                <w:rFonts w:ascii="Century Gothic" w:eastAsia="Times New Roman" w:hAnsi="Century Gothic" w:cs="Times New Roman"/>
                <w:i/>
                <w:sz w:val="20"/>
                <w:szCs w:val="20"/>
                <w:lang w:eastAsia="de-DE"/>
              </w:rPr>
              <w:t>other</w:t>
            </w:r>
            <w:proofErr w:type="spellEnd"/>
            <w:r w:rsidR="00BA3E6E" w:rsidRPr="00BA3E6E">
              <w:rPr>
                <w:rFonts w:ascii="Century Gothic" w:eastAsia="Times New Roman" w:hAnsi="Century Gothic" w:cs="Times New Roman"/>
                <w:i/>
                <w:sz w:val="20"/>
                <w:szCs w:val="20"/>
                <w:lang w:eastAsia="de-DE"/>
              </w:rPr>
              <w:t xml:space="preserve"> countries</w:t>
            </w:r>
            <w:r w:rsidR="00BA3E6E">
              <w:rPr>
                <w:rFonts w:ascii="Century Gothic" w:eastAsia="Times New Roman" w:hAnsi="Century Gothic" w:cs="Times New Roman"/>
                <w:sz w:val="20"/>
                <w:szCs w:val="20"/>
                <w:lang w:eastAsia="de-DE"/>
              </w:rPr>
              <w:t xml:space="preserve">; eigenes </w:t>
            </w:r>
            <w:proofErr w:type="spellStart"/>
            <w:r w:rsidR="00BA3E6E" w:rsidRPr="00BA3E6E">
              <w:rPr>
                <w:rFonts w:ascii="Century Gothic" w:eastAsia="Times New Roman" w:hAnsi="Century Gothic" w:cs="Times New Roman"/>
                <w:i/>
                <w:sz w:val="20"/>
                <w:szCs w:val="20"/>
                <w:lang w:eastAsia="de-DE"/>
              </w:rPr>
              <w:t>personal</w:t>
            </w:r>
            <w:proofErr w:type="spellEnd"/>
            <w:r w:rsidR="00BA3E6E" w:rsidRPr="00BA3E6E">
              <w:rPr>
                <w:rFonts w:ascii="Century Gothic" w:eastAsia="Times New Roman" w:hAnsi="Century Gothic" w:cs="Times New Roman"/>
                <w:i/>
                <w:sz w:val="20"/>
                <w:szCs w:val="20"/>
                <w:lang w:eastAsia="de-DE"/>
              </w:rPr>
              <w:t xml:space="preserve"> </w:t>
            </w:r>
            <w:proofErr w:type="spellStart"/>
            <w:r w:rsidR="00BA3E6E" w:rsidRPr="00BA3E6E">
              <w:rPr>
                <w:rFonts w:ascii="Century Gothic" w:eastAsia="Times New Roman" w:hAnsi="Century Gothic" w:cs="Times New Roman"/>
                <w:i/>
                <w:sz w:val="20"/>
                <w:szCs w:val="20"/>
                <w:lang w:eastAsia="de-DE"/>
              </w:rPr>
              <w:t>profile</w:t>
            </w:r>
            <w:proofErr w:type="spellEnd"/>
            <w:r w:rsidR="00BA3E6E">
              <w:rPr>
                <w:rFonts w:ascii="Century Gothic" w:eastAsia="Times New Roman" w:hAnsi="Century Gothic" w:cs="Times New Roman"/>
                <w:sz w:val="20"/>
                <w:szCs w:val="20"/>
                <w:lang w:eastAsia="de-DE"/>
              </w:rPr>
              <w:t xml:space="preserve">); </w:t>
            </w:r>
            <w:r w:rsidR="000A3A81">
              <w:rPr>
                <w:rFonts w:ascii="Century Gothic" w:eastAsia="Times New Roman" w:hAnsi="Century Gothic" w:cs="Times New Roman"/>
                <w:sz w:val="20"/>
                <w:szCs w:val="20"/>
                <w:lang w:eastAsia="de-DE"/>
              </w:rPr>
              <w:t xml:space="preserve">kreatives Schreiben (z.B. </w:t>
            </w:r>
            <w:proofErr w:type="spellStart"/>
            <w:r w:rsidR="000A3A81" w:rsidRPr="000A3A81">
              <w:rPr>
                <w:rFonts w:ascii="Century Gothic" w:eastAsia="Times New Roman" w:hAnsi="Century Gothic" w:cs="Times New Roman"/>
                <w:i/>
                <w:sz w:val="20"/>
                <w:szCs w:val="20"/>
                <w:lang w:eastAsia="de-DE"/>
              </w:rPr>
              <w:t>first</w:t>
            </w:r>
            <w:proofErr w:type="spellEnd"/>
            <w:r w:rsidR="000A3A81" w:rsidRPr="000A3A81">
              <w:rPr>
                <w:rFonts w:ascii="Century Gothic" w:eastAsia="Times New Roman" w:hAnsi="Century Gothic" w:cs="Times New Roman"/>
                <w:i/>
                <w:sz w:val="20"/>
                <w:szCs w:val="20"/>
                <w:lang w:eastAsia="de-DE"/>
              </w:rPr>
              <w:t xml:space="preserve"> </w:t>
            </w:r>
            <w:proofErr w:type="spellStart"/>
            <w:r w:rsidR="000A3A81" w:rsidRPr="000A3A81">
              <w:rPr>
                <w:rFonts w:ascii="Century Gothic" w:eastAsia="Times New Roman" w:hAnsi="Century Gothic" w:cs="Times New Roman"/>
                <w:i/>
                <w:sz w:val="20"/>
                <w:szCs w:val="20"/>
                <w:lang w:eastAsia="de-DE"/>
              </w:rPr>
              <w:t>day</w:t>
            </w:r>
            <w:proofErr w:type="spellEnd"/>
            <w:r w:rsidR="000A3A81" w:rsidRPr="000A3A81">
              <w:rPr>
                <w:rFonts w:ascii="Century Gothic" w:eastAsia="Times New Roman" w:hAnsi="Century Gothic" w:cs="Times New Roman"/>
                <w:i/>
                <w:sz w:val="20"/>
                <w:szCs w:val="20"/>
                <w:lang w:eastAsia="de-DE"/>
              </w:rPr>
              <w:t xml:space="preserve"> at </w:t>
            </w:r>
            <w:proofErr w:type="spellStart"/>
            <w:r w:rsidR="000A3A81" w:rsidRPr="000A3A81">
              <w:rPr>
                <w:rFonts w:ascii="Century Gothic" w:eastAsia="Times New Roman" w:hAnsi="Century Gothic" w:cs="Times New Roman"/>
                <w:i/>
                <w:sz w:val="20"/>
                <w:szCs w:val="20"/>
                <w:lang w:eastAsia="de-DE"/>
              </w:rPr>
              <w:t>work</w:t>
            </w:r>
            <w:proofErr w:type="spellEnd"/>
            <w:r w:rsidR="000A3A81">
              <w:rPr>
                <w:rFonts w:ascii="Century Gothic" w:eastAsia="Times New Roman" w:hAnsi="Century Gothic" w:cs="Times New Roman"/>
                <w:sz w:val="20"/>
                <w:szCs w:val="20"/>
                <w:lang w:eastAsia="de-DE"/>
              </w:rPr>
              <w:t>)</w:t>
            </w:r>
            <w:r w:rsidR="00B026DE">
              <w:rPr>
                <w:rFonts w:ascii="Century Gothic" w:eastAsia="Times New Roman" w:hAnsi="Century Gothic" w:cs="Times New Roman"/>
                <w:sz w:val="20"/>
                <w:szCs w:val="20"/>
                <w:lang w:eastAsia="de-DE"/>
              </w:rPr>
              <w:t>; Checklisten erstellen (Textzusammenfassung/-analyse)</w:t>
            </w:r>
          </w:p>
          <w:p w:rsidR="00E74093"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Sprachmittlung: </w:t>
            </w:r>
            <w:r w:rsidR="000A3A81">
              <w:rPr>
                <w:rFonts w:ascii="Century Gothic" w:eastAsia="Times New Roman" w:hAnsi="Century Gothic" w:cs="Times New Roman"/>
                <w:sz w:val="20"/>
                <w:szCs w:val="20"/>
                <w:lang w:eastAsia="de-DE"/>
              </w:rPr>
              <w:t xml:space="preserve">z. B. die wichtigsten Informationen aus einem </w:t>
            </w:r>
            <w:proofErr w:type="spellStart"/>
            <w:r w:rsidR="000A3A81">
              <w:rPr>
                <w:rFonts w:ascii="Century Gothic" w:eastAsia="Times New Roman" w:hAnsi="Century Gothic" w:cs="Times New Roman"/>
                <w:sz w:val="20"/>
                <w:szCs w:val="20"/>
                <w:lang w:eastAsia="de-DE"/>
              </w:rPr>
              <w:t>Testimonial</w:t>
            </w:r>
            <w:proofErr w:type="spellEnd"/>
            <w:r w:rsidR="000A3A81">
              <w:rPr>
                <w:rFonts w:ascii="Century Gothic" w:eastAsia="Times New Roman" w:hAnsi="Century Gothic" w:cs="Times New Roman"/>
                <w:sz w:val="20"/>
                <w:szCs w:val="20"/>
                <w:lang w:eastAsia="de-DE"/>
              </w:rPr>
              <w:t xml:space="preserve"> [~Werbebotschaft(en)] zusammenfassen</w:t>
            </w:r>
          </w:p>
          <w:p w:rsidR="00E74093"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Sprechen</w:t>
            </w:r>
            <w:r>
              <w:rPr>
                <w:rFonts w:ascii="Century Gothic" w:eastAsia="Times New Roman" w:hAnsi="Century Gothic" w:cs="Times New Roman"/>
                <w:sz w:val="20"/>
                <w:szCs w:val="20"/>
                <w:lang w:eastAsia="de-DE"/>
              </w:rPr>
              <w:t xml:space="preserve">: </w:t>
            </w:r>
            <w:r w:rsidRPr="003C0DCE">
              <w:rPr>
                <w:rFonts w:ascii="Century Gothic" w:eastAsia="Times New Roman" w:hAnsi="Century Gothic" w:cs="Times New Roman"/>
                <w:sz w:val="20"/>
                <w:szCs w:val="20"/>
                <w:lang w:eastAsia="de-DE"/>
              </w:rPr>
              <w:t xml:space="preserve">z. B. </w:t>
            </w:r>
            <w:r w:rsidR="000A3A81">
              <w:rPr>
                <w:rFonts w:ascii="Century Gothic" w:eastAsia="Times New Roman" w:hAnsi="Century Gothic" w:cs="Times New Roman"/>
                <w:sz w:val="20"/>
                <w:szCs w:val="20"/>
                <w:lang w:eastAsia="de-DE"/>
              </w:rPr>
              <w:t>sich über die eigenen Lebensprioritäten austa</w:t>
            </w:r>
            <w:r w:rsidR="000A3A81">
              <w:rPr>
                <w:rFonts w:ascii="Century Gothic" w:eastAsia="Times New Roman" w:hAnsi="Century Gothic" w:cs="Times New Roman"/>
                <w:sz w:val="20"/>
                <w:szCs w:val="20"/>
                <w:lang w:eastAsia="de-DE"/>
              </w:rPr>
              <w:t>u</w:t>
            </w:r>
            <w:r w:rsidR="000A3A81">
              <w:rPr>
                <w:rFonts w:ascii="Century Gothic" w:eastAsia="Times New Roman" w:hAnsi="Century Gothic" w:cs="Times New Roman"/>
                <w:sz w:val="20"/>
                <w:szCs w:val="20"/>
                <w:lang w:eastAsia="de-DE"/>
              </w:rPr>
              <w:t>schen; über Gründe für soziales Engagement sprechen; Rolle</w:t>
            </w:r>
            <w:r w:rsidR="000A3A81">
              <w:rPr>
                <w:rFonts w:ascii="Century Gothic" w:eastAsia="Times New Roman" w:hAnsi="Century Gothic" w:cs="Times New Roman"/>
                <w:sz w:val="20"/>
                <w:szCs w:val="20"/>
                <w:lang w:eastAsia="de-DE"/>
              </w:rPr>
              <w:t>n</w:t>
            </w:r>
            <w:r w:rsidR="000A3A81">
              <w:rPr>
                <w:rFonts w:ascii="Century Gothic" w:eastAsia="Times New Roman" w:hAnsi="Century Gothic" w:cs="Times New Roman"/>
                <w:sz w:val="20"/>
                <w:szCs w:val="20"/>
                <w:lang w:eastAsia="de-DE"/>
              </w:rPr>
              <w:t>spiele (Bewerbungsgespräche)</w:t>
            </w:r>
          </w:p>
          <w:p w:rsidR="00565B19" w:rsidRPr="001A213D" w:rsidRDefault="00565B19"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p>
        </w:tc>
      </w:tr>
      <w:tr w:rsidR="00E74093" w:rsidRPr="003C0DCE" w:rsidTr="00D65B58">
        <w:tc>
          <w:tcPr>
            <w:cnfStyle w:val="001000000000" w:firstRow="0" w:lastRow="0" w:firstColumn="1" w:lastColumn="0" w:oddVBand="0" w:evenVBand="0" w:oddHBand="0" w:evenHBand="0" w:firstRowFirstColumn="0" w:firstRowLastColumn="0" w:lastRowFirstColumn="0" w:lastRowLastColumn="0"/>
            <w:tcW w:w="1951" w:type="dxa"/>
          </w:tcPr>
          <w:p w:rsidR="00E74093" w:rsidRPr="00403D24" w:rsidRDefault="00E74093" w:rsidP="00D65B58">
            <w:pPr>
              <w:spacing w:before="40" w:after="40"/>
              <w:rPr>
                <w:rFonts w:ascii="Century Gothic" w:eastAsia="Times New Roman" w:hAnsi="Century Gothic" w:cs="Times New Roman"/>
                <w:color w:val="000000" w:themeColor="text1"/>
                <w:sz w:val="24"/>
                <w:szCs w:val="20"/>
                <w:lang w:eastAsia="de-DE"/>
              </w:rPr>
            </w:pPr>
            <w:r w:rsidRPr="00403D24">
              <w:rPr>
                <w:rFonts w:ascii="Century Gothic" w:eastAsia="Times New Roman" w:hAnsi="Century Gothic" w:cs="Times New Roman"/>
                <w:color w:val="000000" w:themeColor="text1"/>
                <w:sz w:val="24"/>
                <w:szCs w:val="20"/>
                <w:lang w:eastAsia="de-DE"/>
              </w:rPr>
              <w:t xml:space="preserve">Unit 2: </w:t>
            </w:r>
          </w:p>
          <w:p w:rsidR="00E74093" w:rsidRPr="003C0DCE" w:rsidRDefault="00E74093" w:rsidP="00D65B58">
            <w:pPr>
              <w:spacing w:before="40" w:after="40"/>
              <w:rPr>
                <w:rFonts w:ascii="Century Gothic" w:eastAsia="Times New Roman" w:hAnsi="Century Gothic" w:cs="Times New Roman"/>
                <w:color w:val="000000" w:themeColor="text1"/>
                <w:sz w:val="20"/>
                <w:szCs w:val="20"/>
                <w:lang w:eastAsia="de-DE"/>
              </w:rPr>
            </w:pPr>
          </w:p>
          <w:p w:rsidR="00E74093" w:rsidRPr="003C0DCE" w:rsidRDefault="00D65B58" w:rsidP="00D65B58">
            <w:pPr>
              <w:spacing w:before="40" w:after="40"/>
              <w:rPr>
                <w:rFonts w:ascii="Century Gothic" w:eastAsia="Times New Roman" w:hAnsi="Century Gothic" w:cs="Times New Roman"/>
                <w:i/>
                <w:color w:val="000000" w:themeColor="text1"/>
                <w:sz w:val="20"/>
                <w:szCs w:val="20"/>
                <w:lang w:eastAsia="de-DE"/>
              </w:rPr>
            </w:pPr>
            <w:r>
              <w:rPr>
                <w:rFonts w:ascii="Century Gothic" w:eastAsia="Times New Roman" w:hAnsi="Century Gothic" w:cs="Times New Roman"/>
                <w:i/>
                <w:color w:val="000000" w:themeColor="text1"/>
                <w:sz w:val="20"/>
                <w:szCs w:val="20"/>
                <w:lang w:eastAsia="de-DE"/>
              </w:rPr>
              <w:t xml:space="preserve">California </w:t>
            </w:r>
            <w:proofErr w:type="spellStart"/>
            <w:r>
              <w:rPr>
                <w:rFonts w:ascii="Century Gothic" w:eastAsia="Times New Roman" w:hAnsi="Century Gothic" w:cs="Times New Roman"/>
                <w:i/>
                <w:color w:val="000000" w:themeColor="text1"/>
                <w:sz w:val="20"/>
                <w:szCs w:val="20"/>
                <w:lang w:eastAsia="de-DE"/>
              </w:rPr>
              <w:t>dreaming</w:t>
            </w:r>
            <w:proofErr w:type="spellEnd"/>
          </w:p>
          <w:p w:rsidR="00E74093" w:rsidRPr="003C0DCE" w:rsidRDefault="00E74093" w:rsidP="00D65B58">
            <w:pPr>
              <w:spacing w:before="40" w:after="40"/>
              <w:rPr>
                <w:rFonts w:ascii="Century Gothic" w:eastAsia="Times New Roman" w:hAnsi="Century Gothic" w:cs="Times New Roman"/>
                <w:color w:val="000000" w:themeColor="text1"/>
                <w:sz w:val="20"/>
                <w:szCs w:val="20"/>
                <w:lang w:eastAsia="de-DE"/>
              </w:rPr>
            </w:pPr>
          </w:p>
        </w:tc>
        <w:tc>
          <w:tcPr>
            <w:tcW w:w="4536" w:type="dxa"/>
          </w:tcPr>
          <w:p w:rsidR="00995606" w:rsidRPr="00BB13B9" w:rsidRDefault="00995606"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US" w:eastAsia="de-DE"/>
              </w:rPr>
            </w:pPr>
            <w:r w:rsidRPr="00BB13B9">
              <w:rPr>
                <w:rFonts w:ascii="Century Gothic" w:eastAsia="Times New Roman" w:hAnsi="Century Gothic" w:cs="Times New Roman"/>
                <w:i/>
                <w:sz w:val="20"/>
                <w:szCs w:val="20"/>
                <w:lang w:val="en-US" w:eastAsia="de-DE"/>
              </w:rPr>
              <w:t>simple present and present progressive with future meaning, future progressive and f</w:t>
            </w:r>
            <w:r w:rsidRPr="00BB13B9">
              <w:rPr>
                <w:rFonts w:ascii="Century Gothic" w:eastAsia="Times New Roman" w:hAnsi="Century Gothic" w:cs="Times New Roman"/>
                <w:i/>
                <w:sz w:val="20"/>
                <w:szCs w:val="20"/>
                <w:lang w:val="en-US" w:eastAsia="de-DE"/>
              </w:rPr>
              <w:t>u</w:t>
            </w:r>
            <w:r w:rsidRPr="00BB13B9">
              <w:rPr>
                <w:rFonts w:ascii="Century Gothic" w:eastAsia="Times New Roman" w:hAnsi="Century Gothic" w:cs="Times New Roman"/>
                <w:i/>
                <w:sz w:val="20"/>
                <w:szCs w:val="20"/>
                <w:lang w:val="en-US" w:eastAsia="de-DE"/>
              </w:rPr>
              <w:t xml:space="preserve">ture perfect, sequence adverbs </w:t>
            </w:r>
          </w:p>
          <w:p w:rsidR="00995606" w:rsidRPr="00BB13B9" w:rsidRDefault="00995606"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US" w:eastAsia="de-DE"/>
              </w:rPr>
            </w:pPr>
            <w:r w:rsidRPr="00BB13B9">
              <w:rPr>
                <w:rFonts w:ascii="Century Gothic" w:eastAsia="Times New Roman" w:hAnsi="Century Gothic" w:cs="Times New Roman"/>
                <w:i/>
                <w:sz w:val="20"/>
                <w:szCs w:val="20"/>
                <w:u w:val="single"/>
                <w:lang w:val="en-US" w:eastAsia="de-DE"/>
              </w:rPr>
              <w:t xml:space="preserve">revision: </w:t>
            </w:r>
            <w:r w:rsidRPr="00BB13B9">
              <w:rPr>
                <w:rFonts w:ascii="Century Gothic" w:eastAsia="Times New Roman" w:hAnsi="Century Gothic" w:cs="Times New Roman"/>
                <w:i/>
                <w:sz w:val="20"/>
                <w:szCs w:val="20"/>
                <w:lang w:val="en-US" w:eastAsia="de-DE"/>
              </w:rPr>
              <w:t>the, a/an or no article, abstract nouns, collective nouns, modals</w:t>
            </w:r>
          </w:p>
          <w:p w:rsidR="00B62F52" w:rsidRPr="00BB13B9" w:rsidRDefault="00B62F52"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sz w:val="20"/>
                <w:szCs w:val="20"/>
                <w:lang w:val="en-US" w:eastAsia="de-DE"/>
              </w:rPr>
            </w:pPr>
          </w:p>
          <w:p w:rsidR="00B62F52" w:rsidRPr="00BB13B9" w:rsidRDefault="00B62F52"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US" w:eastAsia="de-DE"/>
              </w:rPr>
            </w:pPr>
            <w:r w:rsidRPr="00BB13B9">
              <w:rPr>
                <w:rFonts w:ascii="Century Gothic" w:eastAsia="Times New Roman" w:hAnsi="Century Gothic" w:cs="Times New Roman"/>
                <w:sz w:val="20"/>
                <w:szCs w:val="20"/>
                <w:lang w:val="en-US" w:eastAsia="de-DE"/>
              </w:rPr>
              <w:t>talking about the future</w:t>
            </w:r>
          </w:p>
          <w:p w:rsidR="00B62F52" w:rsidRPr="00BB13B9" w:rsidRDefault="00B62F52"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n-US" w:eastAsia="de-DE"/>
              </w:rPr>
            </w:pPr>
            <w:r w:rsidRPr="00BB13B9">
              <w:rPr>
                <w:rFonts w:ascii="Century Gothic" w:eastAsia="Times New Roman" w:hAnsi="Century Gothic" w:cs="Times New Roman"/>
                <w:sz w:val="20"/>
                <w:szCs w:val="20"/>
                <w:lang w:val="en-US" w:eastAsia="de-DE"/>
              </w:rPr>
              <w:t>arguments and counter arguments</w:t>
            </w:r>
          </w:p>
          <w:p w:rsidR="00B62F52" w:rsidRDefault="00B62F52"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roofErr w:type="spellStart"/>
            <w:r>
              <w:rPr>
                <w:rFonts w:ascii="Century Gothic" w:eastAsia="Times New Roman" w:hAnsi="Century Gothic" w:cs="Times New Roman"/>
                <w:sz w:val="20"/>
                <w:szCs w:val="20"/>
                <w:lang w:eastAsia="de-DE"/>
              </w:rPr>
              <w:t>talking</w:t>
            </w:r>
            <w:proofErr w:type="spellEnd"/>
            <w:r>
              <w:rPr>
                <w:rFonts w:ascii="Century Gothic" w:eastAsia="Times New Roman" w:hAnsi="Century Gothic" w:cs="Times New Roman"/>
                <w:sz w:val="20"/>
                <w:szCs w:val="20"/>
                <w:lang w:eastAsia="de-DE"/>
              </w:rPr>
              <w:t xml:space="preserve"> </w:t>
            </w:r>
            <w:proofErr w:type="spellStart"/>
            <w:r>
              <w:rPr>
                <w:rFonts w:ascii="Century Gothic" w:eastAsia="Times New Roman" w:hAnsi="Century Gothic" w:cs="Times New Roman"/>
                <w:sz w:val="20"/>
                <w:szCs w:val="20"/>
                <w:lang w:eastAsia="de-DE"/>
              </w:rPr>
              <w:t>about</w:t>
            </w:r>
            <w:proofErr w:type="spellEnd"/>
            <w:r>
              <w:rPr>
                <w:rFonts w:ascii="Century Gothic" w:eastAsia="Times New Roman" w:hAnsi="Century Gothic" w:cs="Times New Roman"/>
                <w:sz w:val="20"/>
                <w:szCs w:val="20"/>
                <w:lang w:eastAsia="de-DE"/>
              </w:rPr>
              <w:t xml:space="preserve"> </w:t>
            </w:r>
            <w:proofErr w:type="spellStart"/>
            <w:r>
              <w:rPr>
                <w:rFonts w:ascii="Century Gothic" w:eastAsia="Times New Roman" w:hAnsi="Century Gothic" w:cs="Times New Roman"/>
                <w:sz w:val="20"/>
                <w:szCs w:val="20"/>
                <w:lang w:eastAsia="de-DE"/>
              </w:rPr>
              <w:t>participation</w:t>
            </w:r>
            <w:proofErr w:type="spellEnd"/>
          </w:p>
          <w:p w:rsidR="00B62F52" w:rsidRPr="00B62F52" w:rsidRDefault="00B62F52" w:rsidP="00995606">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
        </w:tc>
        <w:tc>
          <w:tcPr>
            <w:tcW w:w="1843" w:type="dxa"/>
          </w:tcPr>
          <w:p w:rsidR="00E74093" w:rsidRPr="003C0DCE" w:rsidRDefault="00DA1D18"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proofErr w:type="spellStart"/>
            <w:r>
              <w:rPr>
                <w:rFonts w:ascii="Century Gothic" w:eastAsia="Times New Roman" w:hAnsi="Century Gothic" w:cs="Times New Roman"/>
                <w:sz w:val="20"/>
                <w:szCs w:val="20"/>
                <w:lang w:eastAsia="de-DE"/>
              </w:rPr>
              <w:t>Hör</w:t>
            </w:r>
            <w:r w:rsidR="0051653B">
              <w:rPr>
                <w:rFonts w:ascii="Century Gothic" w:eastAsia="Times New Roman" w:hAnsi="Century Gothic" w:cs="Times New Roman"/>
                <w:sz w:val="20"/>
                <w:szCs w:val="20"/>
                <w:lang w:eastAsia="de-DE"/>
              </w:rPr>
              <w:t>t</w:t>
            </w:r>
            <w:r>
              <w:rPr>
                <w:rFonts w:ascii="Century Gothic" w:eastAsia="Times New Roman" w:hAnsi="Century Gothic" w:cs="Times New Roman"/>
                <w:sz w:val="20"/>
                <w:szCs w:val="20"/>
                <w:lang w:eastAsia="de-DE"/>
              </w:rPr>
              <w:t>exte</w:t>
            </w:r>
            <w:proofErr w:type="spellEnd"/>
            <w:r>
              <w:rPr>
                <w:rFonts w:ascii="Century Gothic" w:eastAsia="Times New Roman" w:hAnsi="Century Gothic" w:cs="Times New Roman"/>
                <w:sz w:val="20"/>
                <w:szCs w:val="20"/>
                <w:lang w:eastAsia="de-DE"/>
              </w:rPr>
              <w:t>, Zitate, Blog, Fakten &amp; Statistiken, Di</w:t>
            </w:r>
            <w:r>
              <w:rPr>
                <w:rFonts w:ascii="Century Gothic" w:eastAsia="Times New Roman" w:hAnsi="Century Gothic" w:cs="Times New Roman"/>
                <w:sz w:val="20"/>
                <w:szCs w:val="20"/>
                <w:lang w:eastAsia="de-DE"/>
              </w:rPr>
              <w:t>a</w:t>
            </w:r>
            <w:r>
              <w:rPr>
                <w:rFonts w:ascii="Century Gothic" w:eastAsia="Times New Roman" w:hAnsi="Century Gothic" w:cs="Times New Roman"/>
                <w:sz w:val="20"/>
                <w:szCs w:val="20"/>
                <w:lang w:eastAsia="de-DE"/>
              </w:rPr>
              <w:t>loge (Interview), Romanauszug, Leserbriefe, Erö</w:t>
            </w:r>
            <w:r>
              <w:rPr>
                <w:rFonts w:ascii="Century Gothic" w:eastAsia="Times New Roman" w:hAnsi="Century Gothic" w:cs="Times New Roman"/>
                <w:sz w:val="20"/>
                <w:szCs w:val="20"/>
                <w:lang w:eastAsia="de-DE"/>
              </w:rPr>
              <w:t>r</w:t>
            </w:r>
            <w:r>
              <w:rPr>
                <w:rFonts w:ascii="Century Gothic" w:eastAsia="Times New Roman" w:hAnsi="Century Gothic" w:cs="Times New Roman"/>
                <w:sz w:val="20"/>
                <w:szCs w:val="20"/>
                <w:lang w:eastAsia="de-DE"/>
              </w:rPr>
              <w:t>terung, Frag</w:t>
            </w:r>
            <w:r>
              <w:rPr>
                <w:rFonts w:ascii="Century Gothic" w:eastAsia="Times New Roman" w:hAnsi="Century Gothic" w:cs="Times New Roman"/>
                <w:sz w:val="20"/>
                <w:szCs w:val="20"/>
                <w:lang w:eastAsia="de-DE"/>
              </w:rPr>
              <w:t>e</w:t>
            </w:r>
            <w:r>
              <w:rPr>
                <w:rFonts w:ascii="Century Gothic" w:eastAsia="Times New Roman" w:hAnsi="Century Gothic" w:cs="Times New Roman"/>
                <w:sz w:val="20"/>
                <w:szCs w:val="20"/>
                <w:lang w:eastAsia="de-DE"/>
              </w:rPr>
              <w:t>bogen</w:t>
            </w:r>
          </w:p>
        </w:tc>
        <w:tc>
          <w:tcPr>
            <w:tcW w:w="6520" w:type="dxa"/>
          </w:tcPr>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Pr>
                <w:rFonts w:ascii="Century Gothic" w:eastAsia="Times New Roman" w:hAnsi="Century Gothic" w:cs="Times New Roman"/>
                <w:b/>
                <w:sz w:val="20"/>
                <w:szCs w:val="20"/>
                <w:lang w:eastAsia="de-DE"/>
              </w:rPr>
              <w:t xml:space="preserve">Leseverstehen: </w:t>
            </w:r>
            <w:r w:rsidR="00FD5E46" w:rsidRPr="00FD5E46">
              <w:rPr>
                <w:rFonts w:ascii="Century Gothic" w:eastAsia="Times New Roman" w:hAnsi="Century Gothic" w:cs="Times New Roman"/>
                <w:sz w:val="20"/>
                <w:szCs w:val="20"/>
                <w:lang w:eastAsia="de-DE"/>
              </w:rPr>
              <w:t>z.B</w:t>
            </w:r>
            <w:r w:rsidR="00FD5E46">
              <w:rPr>
                <w:rFonts w:ascii="Century Gothic" w:eastAsia="Times New Roman" w:hAnsi="Century Gothic" w:cs="Times New Roman"/>
                <w:b/>
                <w:sz w:val="20"/>
                <w:szCs w:val="20"/>
                <w:lang w:eastAsia="de-DE"/>
              </w:rPr>
              <w:t xml:space="preserve">. </w:t>
            </w:r>
            <w:r w:rsidR="00C318AE">
              <w:rPr>
                <w:rFonts w:ascii="Century Gothic" w:eastAsia="Times New Roman" w:hAnsi="Century Gothic" w:cs="Times New Roman"/>
                <w:sz w:val="20"/>
                <w:szCs w:val="20"/>
                <w:lang w:eastAsia="de-DE"/>
              </w:rPr>
              <w:t>Zitate berühmter Persönlichkeiten verstehen, sich in ein moralisches Dilemma hineinversetzen und Han</w:t>
            </w:r>
            <w:r w:rsidR="00C318AE">
              <w:rPr>
                <w:rFonts w:ascii="Century Gothic" w:eastAsia="Times New Roman" w:hAnsi="Century Gothic" w:cs="Times New Roman"/>
                <w:sz w:val="20"/>
                <w:szCs w:val="20"/>
                <w:lang w:eastAsia="de-DE"/>
              </w:rPr>
              <w:t>d</w:t>
            </w:r>
            <w:r w:rsidR="00C318AE">
              <w:rPr>
                <w:rFonts w:ascii="Century Gothic" w:eastAsia="Times New Roman" w:hAnsi="Century Gothic" w:cs="Times New Roman"/>
                <w:sz w:val="20"/>
                <w:szCs w:val="20"/>
                <w:lang w:eastAsia="de-DE"/>
              </w:rPr>
              <w:t>lungsoptionen abwägen, Inhalte versch. Leserbriefe verstehen und vergleichen, Textmerkmale erkennen, Inhalte einer Erört</w:t>
            </w:r>
            <w:r w:rsidR="00C318AE">
              <w:rPr>
                <w:rFonts w:ascii="Century Gothic" w:eastAsia="Times New Roman" w:hAnsi="Century Gothic" w:cs="Times New Roman"/>
                <w:sz w:val="20"/>
                <w:szCs w:val="20"/>
                <w:lang w:eastAsia="de-DE"/>
              </w:rPr>
              <w:t>e</w:t>
            </w:r>
            <w:r w:rsidR="00C318AE">
              <w:rPr>
                <w:rFonts w:ascii="Century Gothic" w:eastAsia="Times New Roman" w:hAnsi="Century Gothic" w:cs="Times New Roman"/>
                <w:sz w:val="20"/>
                <w:szCs w:val="20"/>
                <w:lang w:eastAsia="de-DE"/>
              </w:rPr>
              <w:t xml:space="preserve">rung verstehen, einen Selbsttest </w:t>
            </w:r>
            <w:r w:rsidR="003F677E">
              <w:rPr>
                <w:rFonts w:ascii="Century Gothic" w:eastAsia="Times New Roman" w:hAnsi="Century Gothic" w:cs="Times New Roman"/>
                <w:sz w:val="20"/>
                <w:szCs w:val="20"/>
                <w:lang w:eastAsia="de-DE"/>
              </w:rPr>
              <w:t>durchführen</w:t>
            </w:r>
          </w:p>
          <w:p w:rsidR="00FD5E46"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 w:val="20"/>
                <w:szCs w:val="20"/>
                <w:lang w:eastAsia="de-DE"/>
              </w:rPr>
            </w:pPr>
            <w:r w:rsidRPr="003C0DCE">
              <w:rPr>
                <w:rFonts w:ascii="Century Gothic" w:eastAsia="Times New Roman" w:hAnsi="Century Gothic" w:cs="Times New Roman"/>
                <w:b/>
                <w:sz w:val="20"/>
                <w:szCs w:val="20"/>
                <w:lang w:eastAsia="de-DE"/>
              </w:rPr>
              <w:t>Hörverstehen</w:t>
            </w:r>
            <w:r>
              <w:rPr>
                <w:rFonts w:ascii="Century Gothic" w:eastAsia="Times New Roman" w:hAnsi="Century Gothic" w:cs="Times New Roman"/>
                <w:sz w:val="20"/>
                <w:szCs w:val="20"/>
                <w:lang w:eastAsia="de-DE"/>
              </w:rPr>
              <w:t xml:space="preserve">: z. B. </w:t>
            </w:r>
            <w:r w:rsidR="00FD5E46">
              <w:rPr>
                <w:rFonts w:ascii="Century Gothic" w:eastAsia="Times New Roman" w:hAnsi="Century Gothic" w:cs="Times New Roman"/>
                <w:sz w:val="20"/>
                <w:szCs w:val="20"/>
                <w:lang w:eastAsia="de-DE"/>
              </w:rPr>
              <w:t>einem Dialog wichtige Informationen en</w:t>
            </w:r>
            <w:r w:rsidR="00FD5E46">
              <w:rPr>
                <w:rFonts w:ascii="Century Gothic" w:eastAsia="Times New Roman" w:hAnsi="Century Gothic" w:cs="Times New Roman"/>
                <w:sz w:val="20"/>
                <w:szCs w:val="20"/>
                <w:lang w:eastAsia="de-DE"/>
              </w:rPr>
              <w:t>t</w:t>
            </w:r>
            <w:r w:rsidR="00FD5E46">
              <w:rPr>
                <w:rFonts w:ascii="Century Gothic" w:eastAsia="Times New Roman" w:hAnsi="Century Gothic" w:cs="Times New Roman"/>
                <w:sz w:val="20"/>
                <w:szCs w:val="20"/>
                <w:lang w:eastAsia="de-DE"/>
              </w:rPr>
              <w:t>nehmen, Aussagen verstehen und vergleichen</w:t>
            </w:r>
          </w:p>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Sehverstehen</w:t>
            </w:r>
            <w:r>
              <w:rPr>
                <w:rFonts w:ascii="Century Gothic" w:eastAsia="Times New Roman" w:hAnsi="Century Gothic" w:cs="Times New Roman"/>
                <w:sz w:val="20"/>
                <w:szCs w:val="20"/>
                <w:lang w:eastAsia="de-DE"/>
              </w:rPr>
              <w:t>: z</w:t>
            </w:r>
            <w:r w:rsidRPr="003C0DCE">
              <w:rPr>
                <w:rFonts w:ascii="Century Gothic" w:eastAsia="Times New Roman" w:hAnsi="Century Gothic" w:cs="Times New Roman"/>
                <w:sz w:val="20"/>
                <w:szCs w:val="20"/>
                <w:lang w:eastAsia="de-DE"/>
              </w:rPr>
              <w:t xml:space="preserve">. B. </w:t>
            </w:r>
            <w:r w:rsidR="003F677E">
              <w:rPr>
                <w:rFonts w:ascii="Century Gothic" w:eastAsia="Times New Roman" w:hAnsi="Century Gothic" w:cs="Times New Roman"/>
                <w:sz w:val="20"/>
                <w:szCs w:val="20"/>
                <w:lang w:eastAsia="de-DE"/>
              </w:rPr>
              <w:t>Demokratie im schulischen Umfeld: zwei Be</w:t>
            </w:r>
            <w:r w:rsidR="003F677E">
              <w:rPr>
                <w:rFonts w:ascii="Century Gothic" w:eastAsia="Times New Roman" w:hAnsi="Century Gothic" w:cs="Times New Roman"/>
                <w:sz w:val="20"/>
                <w:szCs w:val="20"/>
                <w:lang w:eastAsia="de-DE"/>
              </w:rPr>
              <w:t>i</w:t>
            </w:r>
            <w:r w:rsidR="003F677E">
              <w:rPr>
                <w:rFonts w:ascii="Century Gothic" w:eastAsia="Times New Roman" w:hAnsi="Century Gothic" w:cs="Times New Roman"/>
                <w:sz w:val="20"/>
                <w:szCs w:val="20"/>
                <w:lang w:eastAsia="de-DE"/>
              </w:rPr>
              <w:t>spiele vergleichen</w:t>
            </w:r>
          </w:p>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b/>
                <w:sz w:val="20"/>
                <w:szCs w:val="20"/>
                <w:lang w:eastAsia="de-DE"/>
              </w:rPr>
              <w:t xml:space="preserve">Sprachmittlung: </w:t>
            </w:r>
            <w:r w:rsidRPr="003C0DCE">
              <w:rPr>
                <w:rFonts w:ascii="Century Gothic" w:eastAsia="Times New Roman" w:hAnsi="Century Gothic" w:cs="Times New Roman"/>
                <w:sz w:val="20"/>
                <w:szCs w:val="20"/>
                <w:lang w:eastAsia="de-DE"/>
              </w:rPr>
              <w:t xml:space="preserve">z. B. </w:t>
            </w:r>
            <w:r w:rsidR="008C4C87">
              <w:rPr>
                <w:rFonts w:ascii="Century Gothic" w:eastAsia="Times New Roman" w:hAnsi="Century Gothic" w:cs="Times New Roman"/>
                <w:sz w:val="20"/>
                <w:szCs w:val="20"/>
                <w:lang w:eastAsia="de-DE"/>
              </w:rPr>
              <w:t>die wichtigsten Informationen aus einem Internettext zusammenfassen</w:t>
            </w:r>
          </w:p>
          <w:p w:rsidR="00E74093" w:rsidRPr="003C0DCE" w:rsidRDefault="00E74093" w:rsidP="00D65B5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sidRPr="003C0DCE">
              <w:rPr>
                <w:rFonts w:ascii="Century Gothic" w:eastAsia="Times New Roman" w:hAnsi="Century Gothic" w:cs="Times New Roman"/>
                <w:b/>
                <w:sz w:val="20"/>
                <w:szCs w:val="20"/>
                <w:lang w:eastAsia="de-DE"/>
              </w:rPr>
              <w:t>Schreiben</w:t>
            </w:r>
            <w:r>
              <w:rPr>
                <w:rFonts w:ascii="Century Gothic" w:eastAsia="Times New Roman" w:hAnsi="Century Gothic" w:cs="Times New Roman"/>
                <w:sz w:val="20"/>
                <w:szCs w:val="20"/>
                <w:lang w:eastAsia="de-DE"/>
              </w:rPr>
              <w:t xml:space="preserve">: </w:t>
            </w:r>
            <w:r w:rsidR="003F677E">
              <w:rPr>
                <w:rFonts w:ascii="Century Gothic" w:eastAsia="Times New Roman" w:hAnsi="Century Gothic" w:cs="Times New Roman"/>
                <w:sz w:val="20"/>
                <w:szCs w:val="20"/>
                <w:lang w:eastAsia="de-DE"/>
              </w:rPr>
              <w:t xml:space="preserve">z.B. effektive Handouts für Präsentationen gestalten, </w:t>
            </w:r>
            <w:r w:rsidR="003F677E">
              <w:rPr>
                <w:rFonts w:ascii="Century Gothic" w:eastAsia="Times New Roman" w:hAnsi="Century Gothic" w:cs="Times New Roman"/>
                <w:sz w:val="20"/>
                <w:szCs w:val="20"/>
                <w:lang w:eastAsia="de-DE"/>
              </w:rPr>
              <w:lastRenderedPageBreak/>
              <w:t>einen Text aus einer anderen Perspektive schreiben, Sprachregi</w:t>
            </w:r>
            <w:r w:rsidR="003F677E">
              <w:rPr>
                <w:rFonts w:ascii="Century Gothic" w:eastAsia="Times New Roman" w:hAnsi="Century Gothic" w:cs="Times New Roman"/>
                <w:sz w:val="20"/>
                <w:szCs w:val="20"/>
                <w:lang w:eastAsia="de-DE"/>
              </w:rPr>
              <w:t>s</w:t>
            </w:r>
            <w:r w:rsidR="003F677E">
              <w:rPr>
                <w:rFonts w:ascii="Century Gothic" w:eastAsia="Times New Roman" w:hAnsi="Century Gothic" w:cs="Times New Roman"/>
                <w:sz w:val="20"/>
                <w:szCs w:val="20"/>
                <w:lang w:eastAsia="de-DE"/>
              </w:rPr>
              <w:t>ter: einen Leserbrief stilistisch und sprachlich verbessern, die Ou</w:t>
            </w:r>
            <w:r w:rsidR="003F677E">
              <w:rPr>
                <w:rFonts w:ascii="Century Gothic" w:eastAsia="Times New Roman" w:hAnsi="Century Gothic" w:cs="Times New Roman"/>
                <w:sz w:val="20"/>
                <w:szCs w:val="20"/>
                <w:lang w:eastAsia="de-DE"/>
              </w:rPr>
              <w:t>t</w:t>
            </w:r>
            <w:r w:rsidR="003F677E">
              <w:rPr>
                <w:rFonts w:ascii="Century Gothic" w:eastAsia="Times New Roman" w:hAnsi="Century Gothic" w:cs="Times New Roman"/>
                <w:sz w:val="20"/>
                <w:szCs w:val="20"/>
                <w:lang w:eastAsia="de-DE"/>
              </w:rPr>
              <w:t>line</w:t>
            </w:r>
            <w:r w:rsidR="002A6FE7">
              <w:rPr>
                <w:rFonts w:ascii="Century Gothic" w:eastAsia="Times New Roman" w:hAnsi="Century Gothic" w:cs="Times New Roman"/>
                <w:sz w:val="20"/>
                <w:szCs w:val="20"/>
                <w:lang w:eastAsia="de-DE"/>
              </w:rPr>
              <w:t xml:space="preserve"> einer Erörterung anlegen</w:t>
            </w:r>
          </w:p>
          <w:p w:rsidR="00E74093" w:rsidRPr="003C0DCE" w:rsidRDefault="00E74093" w:rsidP="00985A72">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de-DE"/>
              </w:rPr>
            </w:pPr>
            <w:r>
              <w:rPr>
                <w:rFonts w:ascii="Century Gothic" w:eastAsia="Times New Roman" w:hAnsi="Century Gothic" w:cs="Times New Roman"/>
                <w:b/>
                <w:sz w:val="20"/>
                <w:szCs w:val="20"/>
                <w:lang w:eastAsia="de-DE"/>
              </w:rPr>
              <w:t xml:space="preserve">Sprechen: </w:t>
            </w:r>
            <w:r w:rsidR="00985A72">
              <w:rPr>
                <w:rFonts w:ascii="Century Gothic" w:eastAsia="Times New Roman" w:hAnsi="Century Gothic" w:cs="Times New Roman"/>
                <w:sz w:val="20"/>
                <w:szCs w:val="20"/>
                <w:lang w:eastAsia="de-DE"/>
              </w:rPr>
              <w:t>z. B. Ideensammlung zu gegebenen Themen, Di</w:t>
            </w:r>
            <w:r w:rsidR="00985A72">
              <w:rPr>
                <w:rFonts w:ascii="Century Gothic" w:eastAsia="Times New Roman" w:hAnsi="Century Gothic" w:cs="Times New Roman"/>
                <w:sz w:val="20"/>
                <w:szCs w:val="20"/>
                <w:lang w:eastAsia="de-DE"/>
              </w:rPr>
              <w:t>a</w:t>
            </w:r>
            <w:r w:rsidR="00985A72">
              <w:rPr>
                <w:rFonts w:ascii="Century Gothic" w:eastAsia="Times New Roman" w:hAnsi="Century Gothic" w:cs="Times New Roman"/>
                <w:sz w:val="20"/>
                <w:szCs w:val="20"/>
                <w:lang w:eastAsia="de-DE"/>
              </w:rPr>
              <w:t>gramme auswerten, eine Gruppenpräsentation bewerten, Ro</w:t>
            </w:r>
            <w:r w:rsidR="00985A72">
              <w:rPr>
                <w:rFonts w:ascii="Century Gothic" w:eastAsia="Times New Roman" w:hAnsi="Century Gothic" w:cs="Times New Roman"/>
                <w:sz w:val="20"/>
                <w:szCs w:val="20"/>
                <w:lang w:eastAsia="de-DE"/>
              </w:rPr>
              <w:t>l</w:t>
            </w:r>
            <w:r w:rsidR="00985A72">
              <w:rPr>
                <w:rFonts w:ascii="Century Gothic" w:eastAsia="Times New Roman" w:hAnsi="Century Gothic" w:cs="Times New Roman"/>
                <w:sz w:val="20"/>
                <w:szCs w:val="20"/>
                <w:lang w:eastAsia="de-DE"/>
              </w:rPr>
              <w:t>lenspiel (einen inneren Konflikt darstellen), über Beweggründe diskutieren, sich öffentlich zu Themen äußern</w:t>
            </w:r>
          </w:p>
        </w:tc>
      </w:tr>
    </w:tbl>
    <w:p w:rsidR="00E74093" w:rsidRDefault="00E74093" w:rsidP="00CD1FC9">
      <w:pPr>
        <w:spacing w:after="0" w:line="240" w:lineRule="auto"/>
        <w:contextualSpacing/>
        <w:rPr>
          <w:rFonts w:ascii="Century Gothic" w:hAnsi="Century Gothic"/>
          <w:sz w:val="20"/>
          <w:szCs w:val="20"/>
        </w:rPr>
      </w:pPr>
    </w:p>
    <w:p w:rsidR="00E74093" w:rsidRDefault="00E74093" w:rsidP="00CD1FC9">
      <w:pPr>
        <w:spacing w:after="0" w:line="240" w:lineRule="auto"/>
        <w:contextualSpacing/>
        <w:rPr>
          <w:rFonts w:ascii="Century Gothic" w:hAnsi="Century Gothic"/>
          <w:sz w:val="20"/>
          <w:szCs w:val="20"/>
        </w:rPr>
      </w:pPr>
    </w:p>
    <w:p w:rsidR="00E74093" w:rsidRDefault="00E74093" w:rsidP="00CD1FC9">
      <w:pPr>
        <w:spacing w:after="0" w:line="240" w:lineRule="auto"/>
        <w:contextualSpacing/>
        <w:rPr>
          <w:rFonts w:ascii="Century Gothic" w:hAnsi="Century Gothic"/>
          <w:sz w:val="20"/>
          <w:szCs w:val="20"/>
        </w:rPr>
      </w:pPr>
    </w:p>
    <w:p w:rsidR="00E74093" w:rsidRDefault="00E74093" w:rsidP="00CD1FC9">
      <w:pPr>
        <w:spacing w:after="0" w:line="240" w:lineRule="auto"/>
        <w:contextualSpacing/>
        <w:rPr>
          <w:rFonts w:ascii="Century Gothic" w:hAnsi="Century Gothic"/>
          <w:sz w:val="20"/>
          <w:szCs w:val="20"/>
        </w:rPr>
      </w:pPr>
    </w:p>
    <w:p w:rsidR="00E74093" w:rsidRDefault="00E74093" w:rsidP="00CD1FC9">
      <w:pPr>
        <w:spacing w:after="0" w:line="240" w:lineRule="auto"/>
        <w:contextualSpacing/>
        <w:rPr>
          <w:rFonts w:ascii="Century Gothic" w:hAnsi="Century Gothic"/>
          <w:sz w:val="20"/>
          <w:szCs w:val="20"/>
        </w:rPr>
      </w:pPr>
    </w:p>
    <w:p w:rsidR="00E74093" w:rsidRDefault="00E74093" w:rsidP="00CD1FC9">
      <w:pPr>
        <w:spacing w:after="0" w:line="240" w:lineRule="auto"/>
        <w:contextualSpacing/>
        <w:rPr>
          <w:rFonts w:ascii="Century Gothic" w:hAnsi="Century Gothic"/>
          <w:sz w:val="20"/>
          <w:szCs w:val="20"/>
        </w:rPr>
      </w:pPr>
    </w:p>
    <w:p w:rsidR="00A7747C" w:rsidRDefault="00E74093" w:rsidP="00A7747C">
      <w:pPr>
        <w:rPr>
          <w:rFonts w:ascii="Century Gothic" w:hAnsi="Century Gothic"/>
          <w:sz w:val="20"/>
          <w:szCs w:val="20"/>
        </w:rPr>
      </w:pPr>
      <w:r>
        <w:rPr>
          <w:rFonts w:ascii="Century Gothic" w:hAnsi="Century Gothic"/>
          <w:sz w:val="20"/>
          <w:szCs w:val="20"/>
        </w:rPr>
        <w:br w:type="page"/>
      </w:r>
    </w:p>
    <w:p w:rsidR="009C38CF" w:rsidRPr="009C38CF" w:rsidRDefault="009C38CF" w:rsidP="009C38CF">
      <w:pPr>
        <w:spacing w:after="0" w:line="240" w:lineRule="auto"/>
        <w:rPr>
          <w:rFonts w:ascii="Century Gothic" w:eastAsia="MS Mincho" w:hAnsi="Century Gothic" w:cs="Times New Roman"/>
          <w:b/>
          <w:sz w:val="24"/>
          <w:szCs w:val="28"/>
          <w:lang w:eastAsia="de-DE"/>
        </w:rPr>
      </w:pPr>
      <w:r w:rsidRPr="009C38CF">
        <w:rPr>
          <w:rFonts w:ascii="Century Gothic" w:eastAsia="MS Mincho" w:hAnsi="Century Gothic" w:cs="Times New Roman"/>
          <w:b/>
          <w:color w:val="92D050"/>
          <w:sz w:val="32"/>
          <w:szCs w:val="28"/>
          <w:lang w:eastAsia="de-DE"/>
        </w:rPr>
        <w:lastRenderedPageBreak/>
        <w:t>Jahrgang 11 (Einführungsphase)</w:t>
      </w:r>
      <w:r w:rsidRPr="009C38CF">
        <w:rPr>
          <w:rFonts w:ascii="Century Gothic" w:eastAsia="MS Mincho" w:hAnsi="Century Gothic" w:cs="Times New Roman"/>
          <w:b/>
          <w:sz w:val="28"/>
          <w:szCs w:val="28"/>
          <w:lang w:eastAsia="de-DE"/>
        </w:rPr>
        <w:tab/>
      </w:r>
      <w:r w:rsidRPr="009C38CF">
        <w:rPr>
          <w:rFonts w:ascii="Century Gothic" w:eastAsia="MS Mincho" w:hAnsi="Century Gothic" w:cs="Times New Roman"/>
          <w:b/>
          <w:sz w:val="28"/>
          <w:szCs w:val="28"/>
          <w:lang w:eastAsia="de-DE"/>
        </w:rPr>
        <w:tab/>
      </w:r>
      <w:r w:rsidRPr="009C38CF">
        <w:rPr>
          <w:rFonts w:ascii="Century Gothic" w:eastAsia="MS Mincho" w:hAnsi="Century Gothic" w:cs="Times New Roman"/>
          <w:b/>
          <w:sz w:val="28"/>
          <w:szCs w:val="28"/>
          <w:lang w:eastAsia="de-DE"/>
        </w:rPr>
        <w:tab/>
      </w:r>
      <w:r w:rsidRPr="009C38CF">
        <w:rPr>
          <w:rFonts w:ascii="Century Gothic" w:eastAsia="MS Mincho" w:hAnsi="Century Gothic" w:cs="Times New Roman"/>
          <w:b/>
          <w:sz w:val="28"/>
          <w:szCs w:val="28"/>
          <w:lang w:eastAsia="de-DE"/>
        </w:rPr>
        <w:tab/>
        <w:t xml:space="preserve">       </w:t>
      </w:r>
      <w:r w:rsidRPr="009C38CF">
        <w:rPr>
          <w:rFonts w:ascii="Century Gothic" w:eastAsia="MS Mincho" w:hAnsi="Century Gothic" w:cs="Times New Roman"/>
          <w:b/>
          <w:sz w:val="24"/>
          <w:szCs w:val="28"/>
          <w:lang w:eastAsia="de-DE"/>
        </w:rPr>
        <w:t xml:space="preserve">Lehrwerk: </w:t>
      </w:r>
      <w:r w:rsidRPr="009C38CF">
        <w:rPr>
          <w:rFonts w:ascii="Century Gothic" w:eastAsia="MS Mincho" w:hAnsi="Century Gothic" w:cs="Times New Roman"/>
          <w:b/>
          <w:i/>
          <w:sz w:val="24"/>
          <w:szCs w:val="28"/>
          <w:lang w:eastAsia="de-DE"/>
        </w:rPr>
        <w:t>Green Line Transition</w:t>
      </w:r>
      <w:r w:rsidRPr="009C38CF">
        <w:rPr>
          <w:rFonts w:ascii="Century Gothic" w:eastAsia="MS Mincho" w:hAnsi="Century Gothic" w:cs="Times New Roman"/>
          <w:b/>
          <w:sz w:val="24"/>
          <w:szCs w:val="28"/>
          <w:lang w:eastAsia="de-DE"/>
        </w:rPr>
        <w:t xml:space="preserve"> (Klett, Ausgabe 2018)</w:t>
      </w:r>
    </w:p>
    <w:p w:rsidR="00BB6975" w:rsidRPr="0085270C" w:rsidRDefault="00BB6975" w:rsidP="00BB6975">
      <w:pPr>
        <w:spacing w:after="0" w:line="240" w:lineRule="auto"/>
        <w:rPr>
          <w:rFonts w:ascii="Century Gothic" w:eastAsia="MS Mincho" w:hAnsi="Century Gothic" w:cs="Times New Roman"/>
          <w:b/>
          <w:szCs w:val="28"/>
          <w:u w:val="single"/>
          <w:lang w:eastAsia="de-DE"/>
        </w:rPr>
      </w:pPr>
    </w:p>
    <w:tbl>
      <w:tblPr>
        <w:tblStyle w:val="Tabellenraster"/>
        <w:tblW w:w="14850" w:type="dxa"/>
        <w:tblLook w:val="04A0" w:firstRow="1" w:lastRow="0" w:firstColumn="1" w:lastColumn="0" w:noHBand="0" w:noVBand="1"/>
      </w:tblPr>
      <w:tblGrid>
        <w:gridCol w:w="14850"/>
      </w:tblGrid>
      <w:tr w:rsidR="00BB6975" w:rsidRPr="00D8116C" w:rsidTr="0002703A">
        <w:tc>
          <w:tcPr>
            <w:tcW w:w="14850" w:type="dxa"/>
          </w:tcPr>
          <w:p w:rsidR="00BB6975" w:rsidRPr="0085270C" w:rsidRDefault="00BB6975" w:rsidP="0002703A">
            <w:pPr>
              <w:spacing w:before="80" w:after="80"/>
              <w:jc w:val="both"/>
              <w:rPr>
                <w:rFonts w:ascii="Century Gothic" w:hAnsi="Century Gothic"/>
                <w:b/>
                <w:sz w:val="22"/>
                <w:szCs w:val="24"/>
                <w:lang w:eastAsia="de-DE"/>
              </w:rPr>
            </w:pPr>
            <w:r w:rsidRPr="0085270C">
              <w:rPr>
                <w:rFonts w:ascii="Century Gothic" w:hAnsi="Century Gothic"/>
                <w:b/>
                <w:sz w:val="22"/>
                <w:szCs w:val="24"/>
                <w:lang w:eastAsia="de-DE"/>
              </w:rPr>
              <w:t xml:space="preserve">Das schulinterne Kerncurriculum für das Fach Englisch orientiert sich an den Vorgaben des niedersächsischen Kultusministeriums (Kerncurriculum für das Gymnasium, gymnasiale Oberstufe); </w:t>
            </w:r>
            <w:r w:rsidR="0085270C">
              <w:rPr>
                <w:rFonts w:ascii="Century Gothic" w:hAnsi="Century Gothic"/>
                <w:b/>
                <w:sz w:val="22"/>
                <w:szCs w:val="24"/>
                <w:lang w:eastAsia="de-DE"/>
              </w:rPr>
              <w:t>                </w:t>
            </w:r>
            <w:r w:rsidRPr="00BB13B9">
              <w:rPr>
                <w:rFonts w:ascii="Century Gothic" w:hAnsi="Century Gothic"/>
                <w:b/>
                <w:sz w:val="22"/>
                <w:szCs w:val="24"/>
                <w:lang w:eastAsia="de-DE"/>
              </w:rPr>
              <w:t xml:space="preserve">Link: </w:t>
            </w:r>
            <w:hyperlink r:id="rId10" w:history="1">
              <w:r w:rsidRPr="00BB13B9">
                <w:rPr>
                  <w:rStyle w:val="Hyperlink"/>
                  <w:rFonts w:ascii="Century Gothic" w:hAnsi="Century Gothic"/>
                  <w:b/>
                  <w:sz w:val="22"/>
                  <w:szCs w:val="24"/>
                  <w:lang w:eastAsia="de-DE"/>
                </w:rPr>
                <w:t>http://db2.nibis.de/1db/cuvo/datei/kc_gym_englisch_nib.pdf</w:t>
              </w:r>
            </w:hyperlink>
          </w:p>
        </w:tc>
      </w:tr>
    </w:tbl>
    <w:p w:rsidR="00BB6975" w:rsidRPr="00BB13B9" w:rsidRDefault="00BB6975" w:rsidP="00BB6975">
      <w:pPr>
        <w:spacing w:after="0" w:line="240" w:lineRule="auto"/>
        <w:rPr>
          <w:rFonts w:ascii="Century Gothic" w:eastAsia="MS Mincho" w:hAnsi="Century Gothic" w:cs="Times New Roman"/>
          <w:b/>
          <w:sz w:val="20"/>
          <w:szCs w:val="28"/>
          <w:u w:val="single"/>
          <w:lang w:eastAsia="de-DE"/>
        </w:rPr>
      </w:pPr>
    </w:p>
    <w:p w:rsidR="00BB6975" w:rsidRPr="00BB13B9" w:rsidRDefault="00393ABF" w:rsidP="00BB6975">
      <w:pPr>
        <w:spacing w:after="0" w:line="240" w:lineRule="auto"/>
        <w:rPr>
          <w:rFonts w:ascii="Century Gothic" w:eastAsia="MS Mincho" w:hAnsi="Century Gothic" w:cs="Times New Roman"/>
          <w:b/>
          <w:szCs w:val="20"/>
          <w:u w:val="single"/>
          <w:lang w:eastAsia="de-DE"/>
        </w:rPr>
      </w:pPr>
      <w:r w:rsidRPr="00BB13B9">
        <w:rPr>
          <w:rFonts w:ascii="Century Gothic" w:eastAsia="MS Mincho" w:hAnsi="Century Gothic" w:cs="Times New Roman"/>
          <w:b/>
          <w:szCs w:val="20"/>
          <w:u w:val="single"/>
          <w:lang w:eastAsia="de-DE"/>
        </w:rPr>
        <w:t>Vorbemerkung zum Jahrgang 11 im Schuljahr</w:t>
      </w:r>
      <w:r w:rsidR="00BB6975" w:rsidRPr="00BB13B9">
        <w:rPr>
          <w:rFonts w:ascii="Century Gothic" w:eastAsia="MS Mincho" w:hAnsi="Century Gothic" w:cs="Times New Roman"/>
          <w:b/>
          <w:szCs w:val="20"/>
          <w:u w:val="single"/>
          <w:lang w:eastAsia="de-DE"/>
        </w:rPr>
        <w:t xml:space="preserve"> 2018/2019:</w:t>
      </w:r>
    </w:p>
    <w:p w:rsidR="0085270C" w:rsidRPr="00BB13B9" w:rsidRDefault="0085270C" w:rsidP="0085270C">
      <w:pPr>
        <w:spacing w:after="0" w:line="240" w:lineRule="auto"/>
        <w:jc w:val="both"/>
        <w:rPr>
          <w:rFonts w:ascii="Century Gothic" w:eastAsia="MS Mincho" w:hAnsi="Century Gothic" w:cs="Times New Roman"/>
          <w:b/>
          <w:sz w:val="16"/>
          <w:szCs w:val="20"/>
          <w:lang w:eastAsia="de-DE"/>
        </w:rPr>
      </w:pPr>
    </w:p>
    <w:p w:rsidR="00BB6975" w:rsidRPr="00BB13B9" w:rsidRDefault="00BB6975" w:rsidP="0085270C">
      <w:pPr>
        <w:spacing w:after="0" w:line="240" w:lineRule="auto"/>
        <w:jc w:val="both"/>
        <w:rPr>
          <w:rFonts w:ascii="Century Gothic" w:eastAsia="MS Mincho" w:hAnsi="Century Gothic" w:cs="Times New Roman"/>
          <w:b/>
          <w:sz w:val="20"/>
          <w:szCs w:val="20"/>
          <w:lang w:eastAsia="de-DE"/>
        </w:rPr>
      </w:pPr>
      <w:r w:rsidRPr="00BB13B9">
        <w:rPr>
          <w:rFonts w:ascii="Century Gothic" w:eastAsia="MS Mincho" w:hAnsi="Century Gothic" w:cs="Times New Roman"/>
          <w:b/>
          <w:sz w:val="20"/>
          <w:szCs w:val="20"/>
          <w:lang w:eastAsia="de-DE"/>
        </w:rPr>
        <w:t xml:space="preserve">Dieser Jahrgang hat in Jahrgang 10 noch mit dem Lehrwerk </w:t>
      </w:r>
      <w:proofErr w:type="spellStart"/>
      <w:r w:rsidRPr="00BB13B9">
        <w:rPr>
          <w:rFonts w:ascii="Century Gothic" w:eastAsia="MS Mincho" w:hAnsi="Century Gothic" w:cs="Times New Roman"/>
          <w:b/>
          <w:sz w:val="20"/>
          <w:szCs w:val="20"/>
          <w:lang w:eastAsia="de-DE"/>
        </w:rPr>
        <w:t>Context</w:t>
      </w:r>
      <w:proofErr w:type="spellEnd"/>
      <w:r w:rsidRPr="00BB13B9">
        <w:rPr>
          <w:rFonts w:ascii="Century Gothic" w:eastAsia="MS Mincho" w:hAnsi="Century Gothic" w:cs="Times New Roman"/>
          <w:b/>
          <w:sz w:val="20"/>
          <w:szCs w:val="20"/>
          <w:lang w:eastAsia="de-DE"/>
        </w:rPr>
        <w:t xml:space="preserve"> Starter (Cornelsen) gearbeitet und nicht mit Green Line 6. Einige Themen/Units aus dem neuen Lehrwerk (s.u.) ähneln denjenigen aus </w:t>
      </w:r>
      <w:proofErr w:type="spellStart"/>
      <w:r w:rsidRPr="00BB13B9">
        <w:rPr>
          <w:rFonts w:ascii="Century Gothic" w:eastAsia="MS Mincho" w:hAnsi="Century Gothic" w:cs="Times New Roman"/>
          <w:b/>
          <w:sz w:val="20"/>
          <w:szCs w:val="20"/>
          <w:lang w:eastAsia="de-DE"/>
        </w:rPr>
        <w:t>Context</w:t>
      </w:r>
      <w:proofErr w:type="spellEnd"/>
      <w:r w:rsidRPr="00BB13B9">
        <w:rPr>
          <w:rFonts w:ascii="Century Gothic" w:eastAsia="MS Mincho" w:hAnsi="Century Gothic" w:cs="Times New Roman"/>
          <w:b/>
          <w:sz w:val="20"/>
          <w:szCs w:val="20"/>
          <w:lang w:eastAsia="de-DE"/>
        </w:rPr>
        <w:t xml:space="preserve"> Starter, da dieser Band als Überleitung zur Oberstufe in G8 galt. In diesem Jahrgang wird es deswegen mehr individuelle Freiräume für die Beschäftigung mit zusätzlichen Texten und für die Einübung von Kompetenzen geben. </w:t>
      </w:r>
    </w:p>
    <w:p w:rsidR="00BB6975" w:rsidRPr="0085270C" w:rsidRDefault="00BB6975" w:rsidP="00BB6975">
      <w:pPr>
        <w:spacing w:after="0" w:line="240" w:lineRule="auto"/>
        <w:rPr>
          <w:rFonts w:ascii="Century Gothic" w:eastAsia="MS Mincho" w:hAnsi="Century Gothic" w:cs="Times New Roman"/>
          <w:b/>
          <w:sz w:val="16"/>
          <w:szCs w:val="20"/>
          <w:lang w:eastAsia="de-DE"/>
        </w:rPr>
      </w:pPr>
    </w:p>
    <w:p w:rsidR="0085270C" w:rsidRDefault="00BB6975" w:rsidP="0085270C">
      <w:pPr>
        <w:spacing w:after="0" w:line="240" w:lineRule="auto"/>
        <w:jc w:val="both"/>
        <w:rPr>
          <w:rFonts w:ascii="Century Gothic" w:eastAsia="MS Mincho" w:hAnsi="Century Gothic" w:cs="Times New Roman"/>
          <w:sz w:val="20"/>
          <w:szCs w:val="20"/>
          <w:lang w:eastAsia="de-DE"/>
        </w:rPr>
      </w:pPr>
      <w:r w:rsidRPr="0085270C">
        <w:rPr>
          <w:rFonts w:ascii="Century Gothic" w:eastAsia="MS Mincho" w:hAnsi="Century Gothic" w:cs="Times New Roman"/>
          <w:b/>
          <w:sz w:val="20"/>
          <w:szCs w:val="20"/>
          <w:lang w:eastAsia="de-DE"/>
        </w:rPr>
        <w:t xml:space="preserve">Klausuren: </w:t>
      </w:r>
      <w:r w:rsidRPr="0085270C">
        <w:rPr>
          <w:rFonts w:ascii="Century Gothic" w:eastAsia="MS Mincho" w:hAnsi="Century Gothic" w:cs="Times New Roman"/>
          <w:sz w:val="20"/>
          <w:szCs w:val="20"/>
          <w:lang w:eastAsia="de-DE"/>
        </w:rPr>
        <w:t xml:space="preserve">„Die kommunikative Teilkompetenz „Schreiben“ wird mit einer anderen Teilkompetenz kombiniert oder allein überprüft“ (KC 2017, </w:t>
      </w:r>
      <w:r w:rsidR="00EA48B5" w:rsidRPr="0085270C">
        <w:rPr>
          <w:rFonts w:ascii="Century Gothic" w:eastAsia="MS Mincho" w:hAnsi="Century Gothic" w:cs="Times New Roman"/>
          <w:sz w:val="20"/>
          <w:szCs w:val="20"/>
          <w:lang w:eastAsia="de-DE"/>
        </w:rPr>
        <w:t xml:space="preserve">S. 12). </w:t>
      </w:r>
    </w:p>
    <w:p w:rsidR="00BB6975" w:rsidRPr="0085270C" w:rsidRDefault="00EA48B5" w:rsidP="0085270C">
      <w:pPr>
        <w:spacing w:after="0" w:line="240" w:lineRule="auto"/>
        <w:jc w:val="both"/>
        <w:rPr>
          <w:rFonts w:ascii="Century Gothic" w:eastAsia="MS Mincho" w:hAnsi="Century Gothic" w:cs="Times New Roman"/>
          <w:sz w:val="20"/>
          <w:szCs w:val="20"/>
          <w:lang w:eastAsia="de-DE"/>
        </w:rPr>
      </w:pPr>
      <w:r w:rsidRPr="0085270C">
        <w:rPr>
          <w:rFonts w:ascii="Century Gothic" w:eastAsia="MS Mincho" w:hAnsi="Century Gothic" w:cs="Times New Roman"/>
          <w:sz w:val="20"/>
          <w:szCs w:val="20"/>
          <w:lang w:eastAsia="de-DE"/>
        </w:rPr>
        <w:t>Es werden in der Regel</w:t>
      </w:r>
      <w:r w:rsidR="00BB6975" w:rsidRPr="0085270C">
        <w:rPr>
          <w:rFonts w:ascii="Century Gothic" w:eastAsia="MS Mincho" w:hAnsi="Century Gothic" w:cs="Times New Roman"/>
          <w:sz w:val="20"/>
          <w:szCs w:val="20"/>
          <w:lang w:eastAsia="de-DE"/>
        </w:rPr>
        <w:t xml:space="preserve"> </w:t>
      </w:r>
      <w:r w:rsidR="00BB13B9">
        <w:rPr>
          <w:rFonts w:ascii="Century Gothic" w:eastAsia="MS Mincho" w:hAnsi="Century Gothic" w:cs="Times New Roman"/>
          <w:sz w:val="20"/>
          <w:szCs w:val="20"/>
          <w:lang w:eastAsia="de-DE"/>
        </w:rPr>
        <w:t xml:space="preserve">drei bis </w:t>
      </w:r>
      <w:r w:rsidR="0085270C">
        <w:rPr>
          <w:rFonts w:ascii="Century Gothic" w:eastAsia="MS Mincho" w:hAnsi="Century Gothic" w:cs="Times New Roman"/>
          <w:sz w:val="20"/>
          <w:szCs w:val="20"/>
          <w:lang w:eastAsia="de-DE"/>
        </w:rPr>
        <w:t xml:space="preserve">vier </w:t>
      </w:r>
      <w:r w:rsidR="00BB6975" w:rsidRPr="0085270C">
        <w:rPr>
          <w:rFonts w:ascii="Century Gothic" w:eastAsia="MS Mincho" w:hAnsi="Century Gothic" w:cs="Times New Roman"/>
          <w:sz w:val="20"/>
          <w:szCs w:val="20"/>
          <w:lang w:eastAsia="de-DE"/>
        </w:rPr>
        <w:t>Klausuren geschrieben.</w:t>
      </w:r>
    </w:p>
    <w:p w:rsidR="00BB6975" w:rsidRPr="0085270C" w:rsidRDefault="00BB6975" w:rsidP="0085270C">
      <w:pPr>
        <w:spacing w:after="0" w:line="240" w:lineRule="auto"/>
        <w:jc w:val="both"/>
        <w:rPr>
          <w:rFonts w:ascii="Century Gothic" w:eastAsia="MS Mincho" w:hAnsi="Century Gothic" w:cs="Times New Roman"/>
          <w:sz w:val="20"/>
          <w:szCs w:val="20"/>
          <w:lang w:eastAsia="de-DE"/>
        </w:rPr>
      </w:pPr>
      <w:r w:rsidRPr="0085270C">
        <w:rPr>
          <w:rFonts w:ascii="Century Gothic" w:eastAsia="MS Mincho" w:hAnsi="Century Gothic" w:cs="Times New Roman"/>
          <w:b/>
          <w:sz w:val="20"/>
          <w:szCs w:val="20"/>
          <w:lang w:eastAsia="de-DE"/>
        </w:rPr>
        <w:t>Reihenfolge der Units:</w:t>
      </w:r>
      <w:r w:rsidRPr="0085270C">
        <w:rPr>
          <w:rFonts w:ascii="Century Gothic" w:eastAsia="MS Mincho" w:hAnsi="Century Gothic" w:cs="Times New Roman"/>
          <w:b/>
          <w:i/>
          <w:sz w:val="20"/>
          <w:szCs w:val="20"/>
          <w:lang w:eastAsia="de-DE"/>
        </w:rPr>
        <w:t xml:space="preserve"> </w:t>
      </w:r>
      <w:r w:rsidRPr="0085270C">
        <w:rPr>
          <w:rFonts w:ascii="Century Gothic" w:eastAsia="MS Mincho" w:hAnsi="Century Gothic" w:cs="Times New Roman"/>
          <w:sz w:val="20"/>
          <w:szCs w:val="20"/>
          <w:lang w:eastAsia="de-DE"/>
        </w:rPr>
        <w:t>Die Reihenfolge der Units ist nicht an diejenige im Lehrwerk gebunden, sondern wird von den Lehrkräften individuell festgelegt.</w:t>
      </w:r>
    </w:p>
    <w:p w:rsidR="00BB6975" w:rsidRPr="0085270C" w:rsidRDefault="00BB6975" w:rsidP="0085270C">
      <w:pPr>
        <w:spacing w:after="0" w:line="240" w:lineRule="auto"/>
        <w:jc w:val="both"/>
        <w:rPr>
          <w:rFonts w:ascii="Century Gothic" w:eastAsia="MS Mincho" w:hAnsi="Century Gothic" w:cs="Times New Roman"/>
          <w:sz w:val="20"/>
          <w:szCs w:val="20"/>
          <w:lang w:eastAsia="de-DE"/>
        </w:rPr>
      </w:pPr>
      <w:r w:rsidRPr="0085270C">
        <w:rPr>
          <w:rFonts w:ascii="Century Gothic" w:eastAsia="MS Mincho" w:hAnsi="Century Gothic" w:cs="Times New Roman"/>
          <w:b/>
          <w:sz w:val="20"/>
          <w:szCs w:val="20"/>
          <w:lang w:eastAsia="de-DE"/>
        </w:rPr>
        <w:t>Zusätzliche Lektüre:</w:t>
      </w:r>
      <w:r w:rsidRPr="0085270C">
        <w:rPr>
          <w:rFonts w:ascii="Century Gothic" w:eastAsia="MS Mincho" w:hAnsi="Century Gothic" w:cs="Times New Roman"/>
          <w:b/>
          <w:i/>
          <w:sz w:val="20"/>
          <w:szCs w:val="20"/>
          <w:lang w:eastAsia="de-DE"/>
        </w:rPr>
        <w:t xml:space="preserve"> </w:t>
      </w:r>
      <w:r w:rsidRPr="0085270C">
        <w:rPr>
          <w:rFonts w:ascii="Century Gothic" w:eastAsia="MS Mincho" w:hAnsi="Century Gothic" w:cs="Times New Roman"/>
          <w:sz w:val="20"/>
          <w:szCs w:val="20"/>
          <w:lang w:eastAsia="de-DE"/>
        </w:rPr>
        <w:t>„Die Themen werden anhand eines repräsentativen Spektrums von Sach- und Gebrauchstexten, medial vermittelten und diskont</w:t>
      </w:r>
      <w:r w:rsidRPr="0085270C">
        <w:rPr>
          <w:rFonts w:ascii="Century Gothic" w:eastAsia="MS Mincho" w:hAnsi="Century Gothic" w:cs="Times New Roman"/>
          <w:sz w:val="20"/>
          <w:szCs w:val="20"/>
          <w:lang w:eastAsia="de-DE"/>
        </w:rPr>
        <w:t>i</w:t>
      </w:r>
      <w:r w:rsidRPr="0085270C">
        <w:rPr>
          <w:rFonts w:ascii="Century Gothic" w:eastAsia="MS Mincho" w:hAnsi="Century Gothic" w:cs="Times New Roman"/>
          <w:sz w:val="20"/>
          <w:szCs w:val="20"/>
          <w:lang w:eastAsia="de-DE"/>
        </w:rPr>
        <w:t xml:space="preserve">nuierlichen Texten sowie folgender literarischer Texte behandelt: ein zeitgenössischer Roman, </w:t>
      </w:r>
      <w:proofErr w:type="spellStart"/>
      <w:r w:rsidRPr="0085270C">
        <w:rPr>
          <w:rFonts w:ascii="Century Gothic" w:eastAsia="MS Mincho" w:hAnsi="Century Gothic" w:cs="Times New Roman"/>
          <w:i/>
          <w:sz w:val="20"/>
          <w:szCs w:val="20"/>
          <w:lang w:eastAsia="de-DE"/>
        </w:rPr>
        <w:t>short</w:t>
      </w:r>
      <w:proofErr w:type="spellEnd"/>
      <w:r w:rsidRPr="0085270C">
        <w:rPr>
          <w:rFonts w:ascii="Century Gothic" w:eastAsia="MS Mincho" w:hAnsi="Century Gothic" w:cs="Times New Roman"/>
          <w:i/>
          <w:sz w:val="20"/>
          <w:szCs w:val="20"/>
          <w:lang w:eastAsia="de-DE"/>
        </w:rPr>
        <w:t xml:space="preserve"> </w:t>
      </w:r>
      <w:proofErr w:type="spellStart"/>
      <w:r w:rsidRPr="0085270C">
        <w:rPr>
          <w:rFonts w:ascii="Century Gothic" w:eastAsia="MS Mincho" w:hAnsi="Century Gothic" w:cs="Times New Roman"/>
          <w:i/>
          <w:sz w:val="20"/>
          <w:szCs w:val="20"/>
          <w:lang w:eastAsia="de-DE"/>
        </w:rPr>
        <w:t>stories</w:t>
      </w:r>
      <w:proofErr w:type="spellEnd"/>
      <w:r w:rsidRPr="0085270C">
        <w:rPr>
          <w:rFonts w:ascii="Century Gothic" w:eastAsia="MS Mincho" w:hAnsi="Century Gothic" w:cs="Times New Roman"/>
          <w:sz w:val="20"/>
          <w:szCs w:val="20"/>
          <w:lang w:eastAsia="de-DE"/>
        </w:rPr>
        <w:t>, Auszug aus einem Drama oder Drehbuch und lyrisc</w:t>
      </w:r>
      <w:r w:rsidR="0085270C">
        <w:rPr>
          <w:rFonts w:ascii="Century Gothic" w:eastAsia="MS Mincho" w:hAnsi="Century Gothic" w:cs="Times New Roman"/>
          <w:sz w:val="20"/>
          <w:szCs w:val="20"/>
          <w:lang w:eastAsia="de-DE"/>
        </w:rPr>
        <w:t xml:space="preserve">he Texte (Gedichte oder Songs)“. </w:t>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r>
      <w:r w:rsidR="0085270C">
        <w:rPr>
          <w:rFonts w:ascii="Century Gothic" w:eastAsia="MS Mincho" w:hAnsi="Century Gothic" w:cs="Times New Roman"/>
          <w:sz w:val="20"/>
          <w:szCs w:val="20"/>
          <w:lang w:eastAsia="de-DE"/>
        </w:rPr>
        <w:tab/>
        <w:t>     </w:t>
      </w:r>
      <w:r w:rsidR="00EA48B5" w:rsidRPr="0085270C">
        <w:rPr>
          <w:rFonts w:ascii="Century Gothic" w:eastAsia="MS Mincho" w:hAnsi="Century Gothic" w:cs="Times New Roman"/>
          <w:sz w:val="20"/>
          <w:szCs w:val="20"/>
          <w:lang w:eastAsia="de-DE"/>
        </w:rPr>
        <w:t xml:space="preserve"> (KC 2017, S. 11)</w:t>
      </w:r>
    </w:p>
    <w:p w:rsidR="0002703A" w:rsidRPr="00683700" w:rsidRDefault="0002703A" w:rsidP="0085270C">
      <w:pPr>
        <w:spacing w:after="0" w:line="240" w:lineRule="auto"/>
        <w:jc w:val="both"/>
        <w:rPr>
          <w:rFonts w:ascii="Century Gothic" w:eastAsia="MS Mincho" w:hAnsi="Century Gothic" w:cs="Times New Roman"/>
          <w:b/>
          <w:sz w:val="20"/>
          <w:szCs w:val="24"/>
          <w:lang w:eastAsia="de-DE"/>
        </w:rPr>
      </w:pPr>
    </w:p>
    <w:tbl>
      <w:tblPr>
        <w:tblStyle w:val="MittleresRaster3-Akzent3"/>
        <w:tblW w:w="14861" w:type="dxa"/>
        <w:tblLook w:val="06A0" w:firstRow="1" w:lastRow="0" w:firstColumn="1" w:lastColumn="0" w:noHBand="1" w:noVBand="1"/>
      </w:tblPr>
      <w:tblGrid>
        <w:gridCol w:w="1930"/>
        <w:gridCol w:w="4372"/>
        <w:gridCol w:w="2240"/>
        <w:gridCol w:w="6319"/>
      </w:tblGrid>
      <w:tr w:rsidR="00BB6975" w:rsidRPr="00CD1FC9" w:rsidTr="0002703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Pr="00CD1FC9" w:rsidRDefault="00BB6975" w:rsidP="0002703A">
            <w:pPr>
              <w:spacing w:before="40" w:after="4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Themen/Unit</w:t>
            </w:r>
            <w:r>
              <w:rPr>
                <w:rFonts w:ascii="Century Gothic" w:eastAsia="MS Mincho" w:hAnsi="Century Gothic" w:cs="Times New Roman"/>
                <w:color w:val="000000" w:themeColor="text1"/>
                <w:szCs w:val="24"/>
                <w:lang w:eastAsia="ja-JP"/>
              </w:rPr>
              <w:t>:</w:t>
            </w:r>
          </w:p>
        </w:tc>
        <w:tc>
          <w:tcPr>
            <w:tcW w:w="4372" w:type="dxa"/>
          </w:tcPr>
          <w:p w:rsidR="00BB6975" w:rsidRPr="00CD1FC9" w:rsidRDefault="00BB6975"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Inhalte</w:t>
            </w:r>
          </w:p>
        </w:tc>
        <w:tc>
          <w:tcPr>
            <w:tcW w:w="2240" w:type="dxa"/>
          </w:tcPr>
          <w:p w:rsidR="00BB6975" w:rsidRPr="00CD1FC9" w:rsidRDefault="00BB6975"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Medien</w:t>
            </w:r>
            <w:r>
              <w:rPr>
                <w:rFonts w:ascii="Century Gothic" w:eastAsia="MS Mincho" w:hAnsi="Century Gothic" w:cs="Times New Roman"/>
                <w:color w:val="000000" w:themeColor="text1"/>
                <w:szCs w:val="24"/>
                <w:lang w:eastAsia="ja-JP"/>
              </w:rPr>
              <w:t>:</w:t>
            </w:r>
          </w:p>
        </w:tc>
        <w:tc>
          <w:tcPr>
            <w:tcW w:w="6319" w:type="dxa"/>
          </w:tcPr>
          <w:p w:rsidR="00BB6975" w:rsidRPr="00CD1FC9" w:rsidRDefault="00BB6975" w:rsidP="0002703A">
            <w:pPr>
              <w:spacing w:before="40" w:after="40"/>
              <w:cnfStyle w:val="100000000000" w:firstRow="1" w:lastRow="0" w:firstColumn="0" w:lastColumn="0" w:oddVBand="0" w:evenVBand="0" w:oddHBand="0" w:evenHBand="0" w:firstRowFirstColumn="0" w:firstRowLastColumn="0" w:lastRowFirstColumn="0" w:lastRowLastColumn="0"/>
              <w:rPr>
                <w:rFonts w:ascii="Century Gothic" w:eastAsia="MS Mincho" w:hAnsi="Century Gothic" w:cs="Times New Roman"/>
                <w:color w:val="000000" w:themeColor="text1"/>
                <w:szCs w:val="24"/>
                <w:lang w:eastAsia="ja-JP"/>
              </w:rPr>
            </w:pPr>
            <w:r w:rsidRPr="00CD1FC9">
              <w:rPr>
                <w:rFonts w:ascii="Century Gothic" w:eastAsia="MS Mincho" w:hAnsi="Century Gothic" w:cs="Times New Roman"/>
                <w:color w:val="000000" w:themeColor="text1"/>
                <w:szCs w:val="24"/>
                <w:lang w:eastAsia="ja-JP"/>
              </w:rPr>
              <w:t>Kompetenzen</w:t>
            </w:r>
            <w:r>
              <w:rPr>
                <w:rFonts w:ascii="Century Gothic" w:eastAsia="MS Mincho" w:hAnsi="Century Gothic" w:cs="Times New Roman"/>
                <w:color w:val="000000" w:themeColor="text1"/>
                <w:szCs w:val="24"/>
                <w:lang w:eastAsia="ja-JP"/>
              </w:rPr>
              <w:t>:</w:t>
            </w:r>
          </w:p>
        </w:tc>
      </w:tr>
      <w:tr w:rsidR="00BB6975"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Default="00BB6975" w:rsidP="0002703A">
            <w:pPr>
              <w:spacing w:before="40" w:after="40"/>
              <w:rPr>
                <w:rFonts w:ascii="Century Gothic" w:eastAsia="MS Mincho" w:hAnsi="Century Gothic" w:cs="Times New Roman"/>
                <w:color w:val="000000" w:themeColor="text1"/>
                <w:sz w:val="24"/>
                <w:szCs w:val="20"/>
                <w:lang w:val="en-GB" w:eastAsia="ja-JP"/>
              </w:rPr>
            </w:pPr>
            <w:r>
              <w:rPr>
                <w:rFonts w:ascii="Century Gothic" w:eastAsia="MS Mincho" w:hAnsi="Century Gothic" w:cs="Times New Roman"/>
                <w:color w:val="000000" w:themeColor="text1"/>
                <w:sz w:val="24"/>
                <w:szCs w:val="20"/>
                <w:lang w:val="en-GB" w:eastAsia="ja-JP"/>
              </w:rPr>
              <w:t>Unit 1:</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Free Choice</w:t>
            </w:r>
          </w:p>
          <w:p w:rsidR="00BB6975" w:rsidRPr="00CD1FC9" w:rsidRDefault="00BB6975" w:rsidP="0002703A">
            <w:pPr>
              <w:spacing w:before="40" w:after="40"/>
              <w:rPr>
                <w:rFonts w:ascii="Century Gothic" w:eastAsia="MS Mincho" w:hAnsi="Century Gothic" w:cs="Times New Roman"/>
                <w:color w:val="000000" w:themeColor="text1"/>
                <w:sz w:val="20"/>
                <w:szCs w:val="20"/>
                <w:lang w:val="en-GB" w:eastAsia="ja-JP"/>
              </w:rPr>
            </w:pP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Young people making choices</w:t>
            </w:r>
          </w:p>
          <w:p w:rsidR="009C38CF" w:rsidRDefault="009C38CF"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Pr="00CD1FC9"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Sprache</w:t>
            </w:r>
            <w:proofErr w:type="spellEnd"/>
            <w:r>
              <w:rPr>
                <w:rFonts w:ascii="Century Gothic" w:eastAsia="MS Mincho" w:hAnsi="Century Gothic" w:cs="Times New Roman"/>
                <w:sz w:val="20"/>
                <w:szCs w:val="20"/>
                <w:lang w:val="en-GB" w:eastAsia="ja-JP"/>
              </w:rPr>
              <w:t>: Improving writing style (I)</w:t>
            </w:r>
          </w:p>
        </w:tc>
        <w:tc>
          <w:tcPr>
            <w:tcW w:w="2240" w:type="dxa"/>
          </w:tcPr>
          <w:p w:rsidR="00BB6975" w:rsidRPr="00CD1FC9" w:rsidRDefault="00BB6975" w:rsidP="00B9570D">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CD1FC9">
              <w:rPr>
                <w:rFonts w:ascii="Century Gothic" w:eastAsia="MS Mincho" w:hAnsi="Century Gothic" w:cs="Times New Roman"/>
                <w:sz w:val="20"/>
                <w:szCs w:val="20"/>
                <w:lang w:eastAsia="ja-JP"/>
              </w:rPr>
              <w:t>Hörtexte</w:t>
            </w:r>
            <w:proofErr w:type="spellEnd"/>
            <w:r w:rsidRPr="00CD1FC9">
              <w:rPr>
                <w:rFonts w:ascii="Century Gothic" w:eastAsia="MS Mincho" w:hAnsi="Century Gothic" w:cs="Times New Roman"/>
                <w:sz w:val="20"/>
                <w:szCs w:val="20"/>
                <w:lang w:eastAsia="ja-JP"/>
              </w:rPr>
              <w:t>, Songs,</w:t>
            </w:r>
            <w:r w:rsidR="00B9570D">
              <w:rPr>
                <w:rFonts w:ascii="Century Gothic" w:eastAsia="MS Mincho" w:hAnsi="Century Gothic" w:cs="Times New Roman"/>
                <w:sz w:val="20"/>
                <w:szCs w:val="20"/>
                <w:lang w:eastAsia="ja-JP"/>
              </w:rPr>
              <w:t xml:space="preserve"> </w:t>
            </w:r>
            <w:proofErr w:type="spellStart"/>
            <w:r w:rsidR="00B9570D">
              <w:rPr>
                <w:rFonts w:ascii="Century Gothic" w:eastAsia="MS Mincho" w:hAnsi="Century Gothic" w:cs="Times New Roman"/>
                <w:sz w:val="20"/>
                <w:szCs w:val="20"/>
                <w:lang w:eastAsia="ja-JP"/>
              </w:rPr>
              <w:t>short</w:t>
            </w:r>
            <w:proofErr w:type="spellEnd"/>
            <w:r w:rsidR="00B9570D">
              <w:rPr>
                <w:rFonts w:ascii="Century Gothic" w:eastAsia="MS Mincho" w:hAnsi="Century Gothic" w:cs="Times New Roman"/>
                <w:sz w:val="20"/>
                <w:szCs w:val="20"/>
                <w:lang w:eastAsia="ja-JP"/>
              </w:rPr>
              <w:t xml:space="preserve"> </w:t>
            </w:r>
            <w:proofErr w:type="spellStart"/>
            <w:r w:rsidR="00B9570D">
              <w:rPr>
                <w:rFonts w:ascii="Century Gothic" w:eastAsia="MS Mincho" w:hAnsi="Century Gothic" w:cs="Times New Roman"/>
                <w:sz w:val="20"/>
                <w:szCs w:val="20"/>
                <w:lang w:eastAsia="ja-JP"/>
              </w:rPr>
              <w:t>stories</w:t>
            </w:r>
            <w:proofErr w:type="spellEnd"/>
            <w:r w:rsidR="00B9570D">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short</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fi</w:t>
            </w:r>
            <w:r w:rsidR="00B9570D">
              <w:rPr>
                <w:rFonts w:ascii="Century Gothic" w:eastAsia="MS Mincho" w:hAnsi="Century Gothic" w:cs="Times New Roman"/>
                <w:sz w:val="20"/>
                <w:szCs w:val="20"/>
                <w:lang w:eastAsia="ja-JP"/>
              </w:rPr>
              <w:t>lm</w:t>
            </w:r>
            <w:proofErr w:type="spellEnd"/>
            <w:r w:rsidR="00B9570D">
              <w:rPr>
                <w:rFonts w:ascii="Century Gothic" w:eastAsia="MS Mincho" w:hAnsi="Century Gothic" w:cs="Times New Roman"/>
                <w:sz w:val="20"/>
                <w:szCs w:val="20"/>
                <w:lang w:eastAsia="ja-JP"/>
              </w:rPr>
              <w:t xml:space="preserve">, </w:t>
            </w:r>
            <w:r>
              <w:rPr>
                <w:rFonts w:ascii="Century Gothic" w:eastAsia="MS Mincho" w:hAnsi="Century Gothic" w:cs="Times New Roman"/>
                <w:sz w:val="20"/>
                <w:szCs w:val="20"/>
                <w:lang w:eastAsia="ja-JP"/>
              </w:rPr>
              <w:t xml:space="preserve">film </w:t>
            </w:r>
            <w:proofErr w:type="spellStart"/>
            <w:r>
              <w:rPr>
                <w:rFonts w:ascii="Century Gothic" w:eastAsia="MS Mincho" w:hAnsi="Century Gothic" w:cs="Times New Roman"/>
                <w:sz w:val="20"/>
                <w:szCs w:val="20"/>
                <w:lang w:eastAsia="ja-JP"/>
              </w:rPr>
              <w:t>script</w:t>
            </w:r>
            <w:proofErr w:type="spellEnd"/>
            <w:r>
              <w:rPr>
                <w:rFonts w:ascii="Century Gothic" w:eastAsia="MS Mincho" w:hAnsi="Century Gothic" w:cs="Times New Roman"/>
                <w:sz w:val="20"/>
                <w:szCs w:val="20"/>
                <w:lang w:eastAsia="ja-JP"/>
              </w:rPr>
              <w:t xml:space="preserve"> (Au</w:t>
            </w:r>
            <w:r>
              <w:rPr>
                <w:rFonts w:ascii="Century Gothic" w:eastAsia="MS Mincho" w:hAnsi="Century Gothic" w:cs="Times New Roman"/>
                <w:sz w:val="20"/>
                <w:szCs w:val="20"/>
                <w:lang w:eastAsia="ja-JP"/>
              </w:rPr>
              <w:t>s</w:t>
            </w:r>
            <w:r w:rsidR="00B9570D">
              <w:rPr>
                <w:rFonts w:ascii="Century Gothic" w:eastAsia="MS Mincho" w:hAnsi="Century Gothic" w:cs="Times New Roman"/>
                <w:sz w:val="20"/>
                <w:szCs w:val="20"/>
                <w:lang w:eastAsia="ja-JP"/>
              </w:rPr>
              <w:t xml:space="preserve">zug), </w:t>
            </w:r>
            <w:r>
              <w:rPr>
                <w:rFonts w:ascii="Century Gothic" w:eastAsia="MS Mincho" w:hAnsi="Century Gothic" w:cs="Times New Roman"/>
                <w:sz w:val="20"/>
                <w:szCs w:val="20"/>
                <w:lang w:eastAsia="ja-JP"/>
              </w:rPr>
              <w:t xml:space="preserve">dt. Artikel </w:t>
            </w:r>
          </w:p>
        </w:tc>
        <w:tc>
          <w:tcPr>
            <w:tcW w:w="6319" w:type="dxa"/>
          </w:tcPr>
          <w:p w:rsidR="00BB6975" w:rsidRPr="000E168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0E1687">
              <w:rPr>
                <w:rFonts w:ascii="Century Gothic" w:eastAsia="MS Mincho" w:hAnsi="Century Gothic" w:cs="Times New Roman"/>
                <w:sz w:val="20"/>
                <w:szCs w:val="20"/>
                <w:lang w:eastAsia="ja-JP"/>
              </w:rPr>
              <w:t xml:space="preserve">Creative </w:t>
            </w:r>
            <w:proofErr w:type="spellStart"/>
            <w:r w:rsidRPr="000E1687">
              <w:rPr>
                <w:rFonts w:ascii="Century Gothic" w:eastAsia="MS Mincho" w:hAnsi="Century Gothic" w:cs="Times New Roman"/>
                <w:sz w:val="20"/>
                <w:szCs w:val="20"/>
                <w:lang w:eastAsia="ja-JP"/>
              </w:rPr>
              <w:t>writing</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Evaluation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Speaking</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Text </w:t>
            </w:r>
            <w:proofErr w:type="spellStart"/>
            <w:r>
              <w:rPr>
                <w:rFonts w:ascii="Century Gothic" w:eastAsia="MS Mincho" w:hAnsi="Century Gothic" w:cs="Times New Roman"/>
                <w:sz w:val="20"/>
                <w:szCs w:val="20"/>
                <w:lang w:eastAsia="ja-JP"/>
              </w:rPr>
              <w:t>analysis</w:t>
            </w:r>
            <w:proofErr w:type="spellEnd"/>
            <w:r>
              <w:rPr>
                <w:rFonts w:ascii="Century Gothic" w:eastAsia="MS Mincho" w:hAnsi="Century Gothic" w:cs="Times New Roman"/>
                <w:sz w:val="20"/>
                <w:szCs w:val="20"/>
                <w:lang w:eastAsia="ja-JP"/>
              </w:rPr>
              <w:t xml:space="preserve"> </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w:t>
            </w:r>
            <w:proofErr w:type="spellEnd"/>
            <w:r>
              <w:rPr>
                <w:rFonts w:ascii="Century Gothic" w:eastAsia="MS Mincho" w:hAnsi="Century Gothic" w:cs="Times New Roman"/>
                <w:sz w:val="20"/>
                <w:szCs w:val="20"/>
                <w:lang w:eastAsia="ja-JP"/>
              </w:rPr>
              <w:t>/</w:t>
            </w:r>
            <w:proofErr w:type="spellStart"/>
            <w:r>
              <w:rPr>
                <w:rFonts w:ascii="Century Gothic" w:eastAsia="MS Mincho" w:hAnsi="Century Gothic" w:cs="Times New Roman"/>
                <w:sz w:val="20"/>
                <w:szCs w:val="20"/>
                <w:lang w:eastAsia="ja-JP"/>
              </w:rPr>
              <w:t>statistics</w:t>
            </w:r>
            <w:proofErr w:type="spellEnd"/>
          </w:p>
          <w:p w:rsidR="00BB6975" w:rsidRPr="000E168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Viewing</w:t>
            </w:r>
            <w:proofErr w:type="spellEnd"/>
          </w:p>
        </w:tc>
      </w:tr>
      <w:tr w:rsidR="00BB6975" w:rsidRPr="00CD1FC9" w:rsidTr="0002703A">
        <w:trPr>
          <w:trHeight w:val="466"/>
        </w:trPr>
        <w:tc>
          <w:tcPr>
            <w:cnfStyle w:val="001000000000" w:firstRow="0" w:lastRow="0" w:firstColumn="1" w:lastColumn="0" w:oddVBand="0" w:evenVBand="0" w:oddHBand="0" w:evenHBand="0" w:firstRowFirstColumn="0" w:firstRowLastColumn="0" w:lastRowFirstColumn="0" w:lastRowLastColumn="0"/>
            <w:tcW w:w="1930" w:type="dxa"/>
          </w:tcPr>
          <w:p w:rsidR="00BB6975" w:rsidRPr="00403D24" w:rsidRDefault="00BB6975"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 xml:space="preserve">Unit </w:t>
            </w:r>
            <w:r>
              <w:rPr>
                <w:rFonts w:ascii="Century Gothic" w:eastAsia="MS Mincho" w:hAnsi="Century Gothic" w:cs="Times New Roman"/>
                <w:color w:val="000000" w:themeColor="text1"/>
                <w:sz w:val="24"/>
                <w:szCs w:val="20"/>
                <w:lang w:val="en-GB" w:eastAsia="ja-JP"/>
              </w:rPr>
              <w:t>2</w:t>
            </w:r>
            <w:r w:rsidRPr="00403D24">
              <w:rPr>
                <w:rFonts w:ascii="Century Gothic" w:hAnsi="Century Gothic"/>
                <w:b w:val="0"/>
                <w:color w:val="000000" w:themeColor="text1"/>
                <w:sz w:val="24"/>
                <w:lang w:val="en-GB"/>
              </w:rPr>
              <w:t>:</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The digital age</w:t>
            </w:r>
          </w:p>
          <w:p w:rsidR="00BB6975" w:rsidRPr="00CD1FC9" w:rsidRDefault="00BB6975" w:rsidP="0002703A">
            <w:pPr>
              <w:spacing w:before="40" w:after="40"/>
              <w:rPr>
                <w:rFonts w:ascii="Century Gothic" w:eastAsia="MS Mincho" w:hAnsi="Century Gothic" w:cs="Times New Roman"/>
                <w:color w:val="000000" w:themeColor="text1"/>
                <w:sz w:val="20"/>
                <w:szCs w:val="20"/>
                <w:lang w:val="en-GB" w:eastAsia="ja-JP"/>
              </w:rPr>
            </w:pPr>
          </w:p>
          <w:p w:rsidR="00BB6975" w:rsidRPr="00CD1FC9" w:rsidRDefault="00BB6975" w:rsidP="0002703A">
            <w:pPr>
              <w:spacing w:before="40" w:after="40"/>
              <w:rPr>
                <w:rFonts w:ascii="Century Gothic" w:eastAsia="MS Mincho" w:hAnsi="Century Gothic" w:cs="Times New Roman"/>
                <w:color w:val="000000" w:themeColor="text1"/>
                <w:sz w:val="20"/>
                <w:szCs w:val="20"/>
                <w:lang w:val="en-GB" w:eastAsia="ja-JP"/>
              </w:rPr>
            </w:pPr>
          </w:p>
          <w:p w:rsidR="00BB6975" w:rsidRPr="00CD1FC9" w:rsidRDefault="00BB6975" w:rsidP="0002703A">
            <w:pPr>
              <w:spacing w:before="40" w:after="40"/>
              <w:rPr>
                <w:rFonts w:ascii="Century Gothic" w:eastAsia="MS Mincho" w:hAnsi="Century Gothic" w:cs="Times New Roman"/>
                <w:color w:val="000000" w:themeColor="text1"/>
                <w:sz w:val="20"/>
                <w:szCs w:val="20"/>
                <w:lang w:val="en-GB" w:eastAsia="ja-JP"/>
              </w:rPr>
            </w:pP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Challenges of digitalization</w:t>
            </w: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Young people’s use of digital media</w:t>
            </w: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Media literacy</w:t>
            </w: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Sprache</w:t>
            </w:r>
            <w:proofErr w:type="spellEnd"/>
            <w:r>
              <w:rPr>
                <w:rFonts w:ascii="Century Gothic" w:eastAsia="MS Mincho" w:hAnsi="Century Gothic" w:cs="Times New Roman"/>
                <w:sz w:val="20"/>
                <w:szCs w:val="20"/>
                <w:lang w:val="en-GB" w:eastAsia="ja-JP"/>
              </w:rPr>
              <w:t>: Improving writing style (II)</w:t>
            </w:r>
          </w:p>
          <w:p w:rsidR="00BB6975" w:rsidRPr="00880F04"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Pr="00BB13B9"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p>
        </w:tc>
        <w:tc>
          <w:tcPr>
            <w:tcW w:w="2240" w:type="dxa"/>
          </w:tcPr>
          <w:p w:rsidR="00BB6975" w:rsidRPr="00CD1FC9" w:rsidRDefault="00BB6975" w:rsidP="00B9570D">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Hörtexte</w:t>
            </w:r>
            <w:proofErr w:type="spellEnd"/>
            <w:r>
              <w:rPr>
                <w:rFonts w:ascii="Century Gothic" w:eastAsia="MS Mincho" w:hAnsi="Century Gothic" w:cs="Times New Roman"/>
                <w:sz w:val="20"/>
                <w:szCs w:val="20"/>
                <w:lang w:val="en-GB" w:eastAsia="ja-JP"/>
              </w:rPr>
              <w:t>, novel e</w:t>
            </w:r>
            <w:r>
              <w:rPr>
                <w:rFonts w:ascii="Century Gothic" w:eastAsia="MS Mincho" w:hAnsi="Century Gothic" w:cs="Times New Roman"/>
                <w:sz w:val="20"/>
                <w:szCs w:val="20"/>
                <w:lang w:val="en-GB" w:eastAsia="ja-JP"/>
              </w:rPr>
              <w:t>x</w:t>
            </w:r>
            <w:r w:rsidR="00B9570D">
              <w:rPr>
                <w:rFonts w:ascii="Century Gothic" w:eastAsia="MS Mincho" w:hAnsi="Century Gothic" w:cs="Times New Roman"/>
                <w:sz w:val="20"/>
                <w:szCs w:val="20"/>
                <w:lang w:val="en-GB" w:eastAsia="ja-JP"/>
              </w:rPr>
              <w:t xml:space="preserve">tract, </w:t>
            </w:r>
            <w:r w:rsidR="009E7C95">
              <w:rPr>
                <w:rFonts w:ascii="Century Gothic" w:eastAsia="MS Mincho" w:hAnsi="Century Gothic" w:cs="Times New Roman"/>
                <w:sz w:val="20"/>
                <w:szCs w:val="20"/>
                <w:lang w:val="en-GB" w:eastAsia="ja-JP"/>
              </w:rPr>
              <w:t>inf</w:t>
            </w:r>
            <w:r w:rsidR="00B9570D">
              <w:rPr>
                <w:rFonts w:ascii="Century Gothic" w:eastAsia="MS Mincho" w:hAnsi="Century Gothic" w:cs="Times New Roman"/>
                <w:sz w:val="20"/>
                <w:szCs w:val="20"/>
                <w:lang w:val="en-GB" w:eastAsia="ja-JP"/>
              </w:rPr>
              <w:t xml:space="preserve">ormative text, blog post, news article, interview, </w:t>
            </w:r>
            <w:r>
              <w:rPr>
                <w:rFonts w:ascii="Century Gothic" w:eastAsia="MS Mincho" w:hAnsi="Century Gothic" w:cs="Times New Roman"/>
                <w:sz w:val="20"/>
                <w:szCs w:val="20"/>
                <w:lang w:val="en-GB" w:eastAsia="ja-JP"/>
              </w:rPr>
              <w:t>po</w:t>
            </w:r>
            <w:r w:rsidR="00B9570D">
              <w:rPr>
                <w:rFonts w:ascii="Century Gothic" w:eastAsia="MS Mincho" w:hAnsi="Century Gothic" w:cs="Times New Roman"/>
                <w:sz w:val="20"/>
                <w:szCs w:val="20"/>
                <w:lang w:val="en-GB" w:eastAsia="ja-JP"/>
              </w:rPr>
              <w:t xml:space="preserve">em, </w:t>
            </w:r>
            <w:r>
              <w:rPr>
                <w:rFonts w:ascii="Century Gothic" w:eastAsia="MS Mincho" w:hAnsi="Century Gothic" w:cs="Times New Roman"/>
                <w:sz w:val="20"/>
                <w:szCs w:val="20"/>
                <w:lang w:val="en-GB" w:eastAsia="ja-JP"/>
              </w:rPr>
              <w:t>short film</w:t>
            </w:r>
            <w:r w:rsidRPr="00CD1FC9">
              <w:rPr>
                <w:rFonts w:ascii="Century Gothic" w:eastAsia="MS Mincho" w:hAnsi="Century Gothic" w:cs="Times New Roman"/>
                <w:sz w:val="20"/>
                <w:szCs w:val="20"/>
                <w:lang w:val="en-GB" w:eastAsia="ja-JP"/>
              </w:rPr>
              <w:t xml:space="preserve"> </w:t>
            </w:r>
          </w:p>
        </w:tc>
        <w:tc>
          <w:tcPr>
            <w:tcW w:w="6319" w:type="dxa"/>
          </w:tcPr>
          <w:p w:rsidR="00BB6975" w:rsidRPr="000E168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0E1687">
              <w:rPr>
                <w:rFonts w:ascii="Century Gothic" w:eastAsia="MS Mincho" w:hAnsi="Century Gothic" w:cs="Times New Roman"/>
                <w:sz w:val="20"/>
                <w:szCs w:val="20"/>
                <w:lang w:eastAsia="ja-JP"/>
              </w:rPr>
              <w:t xml:space="preserve">Creative </w:t>
            </w:r>
            <w:proofErr w:type="spellStart"/>
            <w:r w:rsidRPr="000E1687">
              <w:rPr>
                <w:rFonts w:ascii="Century Gothic" w:eastAsia="MS Mincho" w:hAnsi="Century Gothic" w:cs="Times New Roman"/>
                <w:sz w:val="20"/>
                <w:szCs w:val="20"/>
                <w:lang w:eastAsia="ja-JP"/>
              </w:rPr>
              <w:t>writing</w:t>
            </w:r>
            <w:proofErr w:type="spellEnd"/>
            <w:r w:rsidRPr="000E1687">
              <w:rPr>
                <w:rFonts w:ascii="Century Gothic" w:eastAsia="MS Mincho" w:hAnsi="Century Gothic" w:cs="Times New Roman"/>
                <w:sz w:val="20"/>
                <w:szCs w:val="20"/>
                <w:lang w:eastAsia="ja-JP"/>
              </w:rPr>
              <w:t xml:space="preserve"> (</w:t>
            </w:r>
            <w:proofErr w:type="spellStart"/>
            <w:r w:rsidRPr="000E1687">
              <w:rPr>
                <w:rFonts w:ascii="Century Gothic" w:eastAsia="MS Mincho" w:hAnsi="Century Gothic" w:cs="Times New Roman"/>
                <w:sz w:val="20"/>
                <w:szCs w:val="20"/>
                <w:lang w:eastAsia="ja-JP"/>
              </w:rPr>
              <w:t>blog</w:t>
            </w:r>
            <w:proofErr w:type="spellEnd"/>
            <w:r w:rsidRPr="000E1687">
              <w:rPr>
                <w:rFonts w:ascii="Century Gothic" w:eastAsia="MS Mincho" w:hAnsi="Century Gothic" w:cs="Times New Roman"/>
                <w:sz w:val="20"/>
                <w:szCs w:val="20"/>
                <w:lang w:eastAsia="ja-JP"/>
              </w:rPr>
              <w:t>/</w:t>
            </w:r>
            <w:proofErr w:type="spellStart"/>
            <w:r w:rsidRPr="000E1687">
              <w:rPr>
                <w:rFonts w:ascii="Century Gothic" w:eastAsia="MS Mincho" w:hAnsi="Century Gothic" w:cs="Times New Roman"/>
                <w:sz w:val="20"/>
                <w:szCs w:val="20"/>
                <w:lang w:eastAsia="ja-JP"/>
              </w:rPr>
              <w:t>comment</w:t>
            </w:r>
            <w:proofErr w:type="spellEnd"/>
            <w:r w:rsidRPr="000E1687">
              <w:rPr>
                <w:rFonts w:ascii="Century Gothic" w:eastAsia="MS Mincho" w:hAnsi="Century Gothic" w:cs="Times New Roman"/>
                <w:sz w:val="20"/>
                <w:szCs w:val="20"/>
                <w:lang w:eastAsia="ja-JP"/>
              </w:rPr>
              <w:t>)</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Evaluation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Language</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Speaking</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Text </w:t>
            </w:r>
            <w:proofErr w:type="spellStart"/>
            <w:r>
              <w:rPr>
                <w:rFonts w:ascii="Century Gothic" w:eastAsia="MS Mincho" w:hAnsi="Century Gothic" w:cs="Times New Roman"/>
                <w:sz w:val="20"/>
                <w:szCs w:val="20"/>
                <w:lang w:eastAsia="ja-JP"/>
              </w:rPr>
              <w:t>analysis</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cartoons</w:t>
            </w:r>
            <w:proofErr w:type="spellEnd"/>
            <w:r>
              <w:rPr>
                <w:rFonts w:ascii="Century Gothic" w:eastAsia="MS Mincho" w:hAnsi="Century Gothic" w:cs="Times New Roman"/>
                <w:sz w:val="20"/>
                <w:szCs w:val="20"/>
                <w:lang w:eastAsia="ja-JP"/>
              </w:rPr>
              <w:t>/</w:t>
            </w:r>
            <w:proofErr w:type="spellStart"/>
            <w:r>
              <w:rPr>
                <w:rFonts w:ascii="Century Gothic" w:eastAsia="MS Mincho" w:hAnsi="Century Gothic" w:cs="Times New Roman"/>
                <w:sz w:val="20"/>
                <w:szCs w:val="20"/>
                <w:lang w:eastAsia="ja-JP"/>
              </w:rPr>
              <w:t>statistics</w:t>
            </w:r>
            <w:proofErr w:type="spellEnd"/>
          </w:p>
          <w:p w:rsidR="00BB6975" w:rsidRPr="000E168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Viewing</w:t>
            </w:r>
            <w:proofErr w:type="spellEnd"/>
          </w:p>
        </w:tc>
      </w:tr>
      <w:tr w:rsidR="00BB6975"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Pr="00F66FBF" w:rsidRDefault="00BB6975" w:rsidP="0002703A">
            <w:pPr>
              <w:spacing w:before="40" w:after="40"/>
              <w:rPr>
                <w:rFonts w:ascii="Century Gothic" w:eastAsia="MS Mincho" w:hAnsi="Century Gothic" w:cs="Times New Roman"/>
                <w:i/>
                <w:color w:val="000000" w:themeColor="text1"/>
                <w:sz w:val="20"/>
                <w:szCs w:val="20"/>
                <w:lang w:val="en-GB" w:eastAsia="ja-JP"/>
              </w:rPr>
            </w:pPr>
            <w:r>
              <w:rPr>
                <w:rFonts w:ascii="Century Gothic" w:eastAsia="MS Mincho" w:hAnsi="Century Gothic" w:cs="Times New Roman"/>
                <w:color w:val="000000" w:themeColor="text1"/>
                <w:sz w:val="24"/>
                <w:szCs w:val="20"/>
                <w:lang w:val="en-GB" w:eastAsia="ja-JP"/>
              </w:rPr>
              <w:t>Unit 3:</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Bridging the gap</w:t>
            </w: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Migration, </w:t>
            </w:r>
            <w:proofErr w:type="spellStart"/>
            <w:r>
              <w:rPr>
                <w:rFonts w:ascii="Century Gothic" w:eastAsia="MS Mincho" w:hAnsi="Century Gothic" w:cs="Times New Roman"/>
                <w:sz w:val="20"/>
                <w:szCs w:val="20"/>
                <w:lang w:eastAsia="ja-JP"/>
              </w:rPr>
              <w:t>diversity</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multiculturalism</w:t>
            </w:r>
            <w:proofErr w:type="spellEnd"/>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Sprache: </w:t>
            </w:r>
            <w:proofErr w:type="spellStart"/>
            <w:r>
              <w:rPr>
                <w:rFonts w:ascii="Century Gothic" w:eastAsia="MS Mincho" w:hAnsi="Century Gothic" w:cs="Times New Roman"/>
                <w:sz w:val="20"/>
                <w:szCs w:val="20"/>
                <w:lang w:eastAsia="ja-JP"/>
              </w:rPr>
              <w:t>Using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language</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listening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skills</w:t>
            </w:r>
            <w:proofErr w:type="spellEnd"/>
          </w:p>
          <w:p w:rsidR="00BB6975" w:rsidRPr="00CD1FC9"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
        </w:tc>
        <w:tc>
          <w:tcPr>
            <w:tcW w:w="2240" w:type="dxa"/>
          </w:tcPr>
          <w:p w:rsidR="00BB6975" w:rsidRPr="00BB13B9" w:rsidRDefault="0036021B" w:rsidP="0036021B">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proofErr w:type="spellStart"/>
            <w:r w:rsidRPr="00BB13B9">
              <w:rPr>
                <w:rFonts w:ascii="Century Gothic" w:eastAsia="MS Mincho" w:hAnsi="Century Gothic" w:cs="Times New Roman"/>
                <w:sz w:val="20"/>
                <w:szCs w:val="20"/>
                <w:lang w:val="en-US" w:eastAsia="ja-JP"/>
              </w:rPr>
              <w:lastRenderedPageBreak/>
              <w:t>Hörtext</w:t>
            </w:r>
            <w:r w:rsidR="007B0A08" w:rsidRPr="00BB13B9">
              <w:rPr>
                <w:rFonts w:ascii="Century Gothic" w:eastAsia="MS Mincho" w:hAnsi="Century Gothic" w:cs="Times New Roman"/>
                <w:sz w:val="20"/>
                <w:szCs w:val="20"/>
                <w:lang w:val="en-US" w:eastAsia="ja-JP"/>
              </w:rPr>
              <w:t>e</w:t>
            </w:r>
            <w:proofErr w:type="spellEnd"/>
            <w:r w:rsidRPr="00BB13B9">
              <w:rPr>
                <w:rFonts w:ascii="Century Gothic" w:eastAsia="MS Mincho" w:hAnsi="Century Gothic" w:cs="Times New Roman"/>
                <w:sz w:val="20"/>
                <w:szCs w:val="20"/>
                <w:lang w:val="en-US" w:eastAsia="ja-JP"/>
              </w:rPr>
              <w:t>, p</w:t>
            </w:r>
            <w:r w:rsidR="00B9570D" w:rsidRPr="00BB13B9">
              <w:rPr>
                <w:rFonts w:ascii="Century Gothic" w:eastAsia="MS Mincho" w:hAnsi="Century Gothic" w:cs="Times New Roman"/>
                <w:sz w:val="20"/>
                <w:szCs w:val="20"/>
                <w:lang w:val="en-US" w:eastAsia="ja-JP"/>
              </w:rPr>
              <w:t>ictures, informative texts, novel extract</w:t>
            </w:r>
            <w:r w:rsidRPr="00BB13B9">
              <w:rPr>
                <w:rFonts w:ascii="Century Gothic" w:eastAsia="MS Mincho" w:hAnsi="Century Gothic" w:cs="Times New Roman"/>
                <w:sz w:val="20"/>
                <w:szCs w:val="20"/>
                <w:lang w:val="en-US" w:eastAsia="ja-JP"/>
              </w:rPr>
              <w:t xml:space="preserve">, </w:t>
            </w:r>
            <w:r w:rsidR="00B9570D" w:rsidRPr="00BB13B9">
              <w:rPr>
                <w:rFonts w:ascii="Century Gothic" w:eastAsia="MS Mincho" w:hAnsi="Century Gothic" w:cs="Times New Roman"/>
                <w:sz w:val="20"/>
                <w:szCs w:val="20"/>
                <w:lang w:val="en-US" w:eastAsia="ja-JP"/>
              </w:rPr>
              <w:t xml:space="preserve">song </w:t>
            </w:r>
            <w:r w:rsidR="00B9570D" w:rsidRPr="00BB13B9">
              <w:rPr>
                <w:rFonts w:ascii="Century Gothic" w:eastAsia="MS Mincho" w:hAnsi="Century Gothic" w:cs="Times New Roman"/>
                <w:sz w:val="20"/>
                <w:szCs w:val="20"/>
                <w:lang w:val="en-US" w:eastAsia="ja-JP"/>
              </w:rPr>
              <w:lastRenderedPageBreak/>
              <w:t>lyrics, news article, s</w:t>
            </w:r>
            <w:r w:rsidR="00BB6975" w:rsidRPr="00BB13B9">
              <w:rPr>
                <w:rFonts w:ascii="Century Gothic" w:eastAsia="MS Mincho" w:hAnsi="Century Gothic" w:cs="Times New Roman"/>
                <w:sz w:val="20"/>
                <w:szCs w:val="20"/>
                <w:lang w:val="en-US" w:eastAsia="ja-JP"/>
              </w:rPr>
              <w:t>hor</w:t>
            </w:r>
            <w:r w:rsidR="00B9570D" w:rsidRPr="00BB13B9">
              <w:rPr>
                <w:rFonts w:ascii="Century Gothic" w:eastAsia="MS Mincho" w:hAnsi="Century Gothic" w:cs="Times New Roman"/>
                <w:sz w:val="20"/>
                <w:szCs w:val="20"/>
                <w:lang w:val="en-US" w:eastAsia="ja-JP"/>
              </w:rPr>
              <w:t>t film, interview, s</w:t>
            </w:r>
            <w:r w:rsidR="00BB6975" w:rsidRPr="00BB13B9">
              <w:rPr>
                <w:rFonts w:ascii="Century Gothic" w:eastAsia="MS Mincho" w:hAnsi="Century Gothic" w:cs="Times New Roman"/>
                <w:sz w:val="20"/>
                <w:szCs w:val="20"/>
                <w:lang w:val="en-US" w:eastAsia="ja-JP"/>
              </w:rPr>
              <w:t xml:space="preserve">peech </w:t>
            </w:r>
          </w:p>
        </w:tc>
        <w:tc>
          <w:tcPr>
            <w:tcW w:w="6319" w:type="dxa"/>
          </w:tcPr>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lastRenderedPageBreak/>
              <w:t xml:space="preserve">Creative </w:t>
            </w:r>
            <w:proofErr w:type="spellStart"/>
            <w:r w:rsidRPr="00D6633A">
              <w:rPr>
                <w:rFonts w:ascii="Century Gothic" w:eastAsia="MS Mincho" w:hAnsi="Century Gothic" w:cs="Times New Roman"/>
                <w:sz w:val="20"/>
                <w:szCs w:val="20"/>
                <w:lang w:eastAsia="ja-JP"/>
              </w:rPr>
              <w:t>writing</w:t>
            </w:r>
            <w:proofErr w:type="spellEnd"/>
            <w:r w:rsidRPr="00D6633A">
              <w:rPr>
                <w:rFonts w:ascii="Century Gothic" w:eastAsia="MS Mincho" w:hAnsi="Century Gothic" w:cs="Times New Roman"/>
                <w:sz w:val="20"/>
                <w:szCs w:val="20"/>
                <w:lang w:eastAsia="ja-JP"/>
              </w:rPr>
              <w:t xml:space="preserve"> </w:t>
            </w:r>
          </w:p>
          <w:p w:rsidR="00BB6975" w:rsidRPr="00D6633A"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Evaluation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Language</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lastRenderedPageBreak/>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Speaking</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Text </w:t>
            </w:r>
            <w:proofErr w:type="spellStart"/>
            <w:r>
              <w:rPr>
                <w:rFonts w:ascii="Century Gothic" w:eastAsia="MS Mincho" w:hAnsi="Century Gothic" w:cs="Times New Roman"/>
                <w:sz w:val="20"/>
                <w:szCs w:val="20"/>
                <w:lang w:eastAsia="ja-JP"/>
              </w:rPr>
              <w:t>analysis</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visuals,cartoons</w:t>
            </w:r>
            <w:proofErr w:type="spellEnd"/>
            <w:r>
              <w:rPr>
                <w:rFonts w:ascii="Century Gothic" w:eastAsia="MS Mincho" w:hAnsi="Century Gothic" w:cs="Times New Roman"/>
                <w:sz w:val="20"/>
                <w:szCs w:val="20"/>
                <w:lang w:eastAsia="ja-JP"/>
              </w:rPr>
              <w:t>/</w:t>
            </w:r>
            <w:proofErr w:type="spellStart"/>
            <w:r>
              <w:rPr>
                <w:rFonts w:ascii="Century Gothic" w:eastAsia="MS Mincho" w:hAnsi="Century Gothic" w:cs="Times New Roman"/>
                <w:sz w:val="20"/>
                <w:szCs w:val="20"/>
                <w:lang w:eastAsia="ja-JP"/>
              </w:rPr>
              <w:t>statistics</w:t>
            </w:r>
            <w:proofErr w:type="spellEnd"/>
          </w:p>
          <w:p w:rsidR="00BB6975" w:rsidRPr="00D6633A"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D6633A">
              <w:rPr>
                <w:rFonts w:ascii="Century Gothic" w:eastAsia="MS Mincho" w:hAnsi="Century Gothic" w:cs="Times New Roman"/>
                <w:sz w:val="20"/>
                <w:szCs w:val="20"/>
                <w:lang w:eastAsia="ja-JP"/>
              </w:rPr>
              <w:t>Viewing</w:t>
            </w:r>
            <w:proofErr w:type="spellEnd"/>
          </w:p>
        </w:tc>
      </w:tr>
      <w:tr w:rsidR="00BB6975"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Pr="00403D24" w:rsidRDefault="00BB6975" w:rsidP="0002703A">
            <w:pPr>
              <w:spacing w:before="40" w:after="40"/>
              <w:rPr>
                <w:rFonts w:ascii="Century Gothic" w:eastAsia="MS Mincho" w:hAnsi="Century Gothic" w:cs="Times New Roman"/>
                <w:color w:val="000000" w:themeColor="text1"/>
                <w:sz w:val="24"/>
                <w:szCs w:val="20"/>
                <w:lang w:val="en-GB" w:eastAsia="ja-JP"/>
              </w:rPr>
            </w:pPr>
            <w:r>
              <w:rPr>
                <w:rFonts w:ascii="Century Gothic" w:eastAsia="MS Mincho" w:hAnsi="Century Gothic" w:cs="Times New Roman"/>
                <w:color w:val="000000" w:themeColor="text1"/>
                <w:sz w:val="24"/>
                <w:szCs w:val="20"/>
                <w:lang w:val="en-GB" w:eastAsia="ja-JP"/>
              </w:rPr>
              <w:lastRenderedPageBreak/>
              <w:t>Unit 4</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Think globally, act locally</w:t>
            </w: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Global issues: environment, sustainability, the world’s future</w:t>
            </w:r>
          </w:p>
          <w:p w:rsidR="009C38CF" w:rsidRDefault="009C38CF"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Sprache</w:t>
            </w:r>
            <w:proofErr w:type="spellEnd"/>
            <w:r>
              <w:rPr>
                <w:rFonts w:ascii="Century Gothic" w:eastAsia="MS Mincho" w:hAnsi="Century Gothic" w:cs="Times New Roman"/>
                <w:sz w:val="20"/>
                <w:szCs w:val="20"/>
                <w:lang w:val="en-GB" w:eastAsia="ja-JP"/>
              </w:rPr>
              <w:t>: Arguing convincingly, speaking about the present and the future</w:t>
            </w:r>
          </w:p>
          <w:p w:rsidR="00BB6975" w:rsidRPr="00D6633A"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tc>
        <w:tc>
          <w:tcPr>
            <w:tcW w:w="2240" w:type="dxa"/>
          </w:tcPr>
          <w:p w:rsidR="00BB6975" w:rsidRPr="00BB13B9" w:rsidRDefault="007B0A08" w:rsidP="007B0A08">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proofErr w:type="spellStart"/>
            <w:r w:rsidRPr="00BB13B9">
              <w:rPr>
                <w:rFonts w:ascii="Century Gothic" w:eastAsia="MS Mincho" w:hAnsi="Century Gothic" w:cs="Times New Roman"/>
                <w:sz w:val="20"/>
                <w:szCs w:val="20"/>
                <w:lang w:val="en-US" w:eastAsia="ja-JP"/>
              </w:rPr>
              <w:t>Hörtexte</w:t>
            </w:r>
            <w:proofErr w:type="spellEnd"/>
            <w:r w:rsidRPr="00BB13B9">
              <w:rPr>
                <w:rFonts w:ascii="Century Gothic" w:eastAsia="MS Mincho" w:hAnsi="Century Gothic" w:cs="Times New Roman"/>
                <w:sz w:val="20"/>
                <w:szCs w:val="20"/>
                <w:lang w:val="en-US" w:eastAsia="ja-JP"/>
              </w:rPr>
              <w:t>, p</w:t>
            </w:r>
            <w:r w:rsidR="0036021B" w:rsidRPr="00BB13B9">
              <w:rPr>
                <w:rFonts w:ascii="Century Gothic" w:eastAsia="MS Mincho" w:hAnsi="Century Gothic" w:cs="Times New Roman"/>
                <w:sz w:val="20"/>
                <w:szCs w:val="20"/>
                <w:lang w:val="en-US" w:eastAsia="ja-JP"/>
              </w:rPr>
              <w:t>ictures, informative texts, novel extract</w:t>
            </w:r>
            <w:r w:rsidRPr="00BB13B9">
              <w:rPr>
                <w:rFonts w:ascii="Century Gothic" w:eastAsia="MS Mincho" w:hAnsi="Century Gothic" w:cs="Times New Roman"/>
                <w:sz w:val="20"/>
                <w:szCs w:val="20"/>
                <w:lang w:val="en-US" w:eastAsia="ja-JP"/>
              </w:rPr>
              <w:t xml:space="preserve">, </w:t>
            </w:r>
            <w:r w:rsidR="0036021B" w:rsidRPr="00BB13B9">
              <w:rPr>
                <w:rFonts w:ascii="Century Gothic" w:eastAsia="MS Mincho" w:hAnsi="Century Gothic" w:cs="Times New Roman"/>
                <w:sz w:val="20"/>
                <w:szCs w:val="20"/>
                <w:lang w:val="en-US" w:eastAsia="ja-JP"/>
              </w:rPr>
              <w:t>d</w:t>
            </w:r>
            <w:r w:rsidR="00BB6975" w:rsidRPr="00BB13B9">
              <w:rPr>
                <w:rFonts w:ascii="Century Gothic" w:eastAsia="MS Mincho" w:hAnsi="Century Gothic" w:cs="Times New Roman"/>
                <w:sz w:val="20"/>
                <w:szCs w:val="20"/>
                <w:lang w:val="en-US" w:eastAsia="ja-JP"/>
              </w:rPr>
              <w:t>ocumenta</w:t>
            </w:r>
            <w:r w:rsidR="0036021B" w:rsidRPr="00BB13B9">
              <w:rPr>
                <w:rFonts w:ascii="Century Gothic" w:eastAsia="MS Mincho" w:hAnsi="Century Gothic" w:cs="Times New Roman"/>
                <w:sz w:val="20"/>
                <w:szCs w:val="20"/>
                <w:lang w:val="en-US" w:eastAsia="ja-JP"/>
              </w:rPr>
              <w:t>ry, n</w:t>
            </w:r>
            <w:r w:rsidR="00BB6975" w:rsidRPr="00BB13B9">
              <w:rPr>
                <w:rFonts w:ascii="Century Gothic" w:eastAsia="MS Mincho" w:hAnsi="Century Gothic" w:cs="Times New Roman"/>
                <w:sz w:val="20"/>
                <w:szCs w:val="20"/>
                <w:lang w:val="en-US" w:eastAsia="ja-JP"/>
              </w:rPr>
              <w:t>ews article</w:t>
            </w:r>
            <w:r w:rsidR="0036021B" w:rsidRPr="00BB13B9">
              <w:rPr>
                <w:rFonts w:ascii="Century Gothic" w:eastAsia="MS Mincho" w:hAnsi="Century Gothic" w:cs="Times New Roman"/>
                <w:sz w:val="20"/>
                <w:szCs w:val="20"/>
                <w:lang w:val="en-US" w:eastAsia="ja-JP"/>
              </w:rPr>
              <w:t xml:space="preserve">, campaign film, </w:t>
            </w:r>
            <w:r w:rsidR="00BB6975" w:rsidRPr="00BB13B9">
              <w:rPr>
                <w:rFonts w:ascii="Century Gothic" w:eastAsia="MS Mincho" w:hAnsi="Century Gothic" w:cs="Times New Roman"/>
                <w:sz w:val="20"/>
                <w:szCs w:val="20"/>
                <w:lang w:val="en-US" w:eastAsia="ja-JP"/>
              </w:rPr>
              <w:t>vi</w:t>
            </w:r>
            <w:r w:rsidR="0036021B" w:rsidRPr="00BB13B9">
              <w:rPr>
                <w:rFonts w:ascii="Century Gothic" w:eastAsia="MS Mincho" w:hAnsi="Century Gothic" w:cs="Times New Roman"/>
                <w:sz w:val="20"/>
                <w:szCs w:val="20"/>
                <w:lang w:val="en-US" w:eastAsia="ja-JP"/>
              </w:rPr>
              <w:t>deo stat</w:t>
            </w:r>
            <w:r w:rsidR="0036021B" w:rsidRPr="00BB13B9">
              <w:rPr>
                <w:rFonts w:ascii="Century Gothic" w:eastAsia="MS Mincho" w:hAnsi="Century Gothic" w:cs="Times New Roman"/>
                <w:sz w:val="20"/>
                <w:szCs w:val="20"/>
                <w:lang w:val="en-US" w:eastAsia="ja-JP"/>
              </w:rPr>
              <w:t>e</w:t>
            </w:r>
            <w:r w:rsidR="0036021B" w:rsidRPr="00BB13B9">
              <w:rPr>
                <w:rFonts w:ascii="Century Gothic" w:eastAsia="MS Mincho" w:hAnsi="Century Gothic" w:cs="Times New Roman"/>
                <w:sz w:val="20"/>
                <w:szCs w:val="20"/>
                <w:lang w:val="en-US" w:eastAsia="ja-JP"/>
              </w:rPr>
              <w:t>ment, s</w:t>
            </w:r>
            <w:r w:rsidR="00BB6975" w:rsidRPr="00BB13B9">
              <w:rPr>
                <w:rFonts w:ascii="Century Gothic" w:eastAsia="MS Mincho" w:hAnsi="Century Gothic" w:cs="Times New Roman"/>
                <w:sz w:val="20"/>
                <w:szCs w:val="20"/>
                <w:lang w:val="en-US" w:eastAsia="ja-JP"/>
              </w:rPr>
              <w:t>peech</w:t>
            </w:r>
          </w:p>
        </w:tc>
        <w:tc>
          <w:tcPr>
            <w:tcW w:w="6319" w:type="dxa"/>
          </w:tcPr>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 xml:space="preserve">Creative </w:t>
            </w:r>
            <w:proofErr w:type="spellStart"/>
            <w:r w:rsidRPr="00D6633A">
              <w:rPr>
                <w:rFonts w:ascii="Century Gothic" w:eastAsia="MS Mincho" w:hAnsi="Century Gothic" w:cs="Times New Roman"/>
                <w:sz w:val="20"/>
                <w:szCs w:val="20"/>
                <w:lang w:eastAsia="ja-JP"/>
              </w:rPr>
              <w:t>writing</w:t>
            </w:r>
            <w:proofErr w:type="spellEnd"/>
            <w:r w:rsidRPr="00D6633A">
              <w:rPr>
                <w:rFonts w:ascii="Century Gothic" w:eastAsia="MS Mincho" w:hAnsi="Century Gothic" w:cs="Times New Roman"/>
                <w:sz w:val="20"/>
                <w:szCs w:val="20"/>
                <w:lang w:eastAsia="ja-JP"/>
              </w:rPr>
              <w:t xml:space="preserve"> </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Evaluation</w:t>
            </w:r>
          </w:p>
          <w:p w:rsidR="00BB6975" w:rsidRPr="00D6633A"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Internet </w:t>
            </w:r>
            <w:proofErr w:type="spellStart"/>
            <w:r>
              <w:rPr>
                <w:rFonts w:ascii="Century Gothic" w:eastAsia="MS Mincho" w:hAnsi="Century Gothic" w:cs="Times New Roman"/>
                <w:sz w:val="20"/>
                <w:szCs w:val="20"/>
                <w:lang w:eastAsia="ja-JP"/>
              </w:rPr>
              <w:t>research</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Language</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Pr="00BB13B9"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r w:rsidRPr="00BB13B9">
              <w:rPr>
                <w:rFonts w:ascii="Century Gothic" w:eastAsia="MS Mincho" w:hAnsi="Century Gothic" w:cs="Times New Roman"/>
                <w:sz w:val="20"/>
                <w:szCs w:val="20"/>
                <w:lang w:val="en-US" w:eastAsia="ja-JP"/>
              </w:rPr>
              <w:t>Speaking/taking part in a discussion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Text </w:t>
            </w:r>
            <w:proofErr w:type="spellStart"/>
            <w:r>
              <w:rPr>
                <w:rFonts w:ascii="Century Gothic" w:eastAsia="MS Mincho" w:hAnsi="Century Gothic" w:cs="Times New Roman"/>
                <w:sz w:val="20"/>
                <w:szCs w:val="20"/>
                <w:lang w:eastAsia="ja-JP"/>
              </w:rPr>
              <w:t>analysis</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w:t>
            </w:r>
            <w:proofErr w:type="spellEnd"/>
            <w:r>
              <w:rPr>
                <w:rFonts w:ascii="Century Gothic" w:eastAsia="MS Mincho" w:hAnsi="Century Gothic" w:cs="Times New Roman"/>
                <w:sz w:val="20"/>
                <w:szCs w:val="20"/>
                <w:lang w:eastAsia="ja-JP"/>
              </w:rPr>
              <w:t>/</w:t>
            </w:r>
            <w:proofErr w:type="spellStart"/>
            <w:r>
              <w:rPr>
                <w:rFonts w:ascii="Century Gothic" w:eastAsia="MS Mincho" w:hAnsi="Century Gothic" w:cs="Times New Roman"/>
                <w:sz w:val="20"/>
                <w:szCs w:val="20"/>
                <w:lang w:eastAsia="ja-JP"/>
              </w:rPr>
              <w:t>statistics</w:t>
            </w:r>
            <w:proofErr w:type="spellEnd"/>
          </w:p>
          <w:p w:rsidR="00BB6975" w:rsidRPr="00D6633A"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D6633A">
              <w:rPr>
                <w:rFonts w:ascii="Century Gothic" w:eastAsia="MS Mincho" w:hAnsi="Century Gothic" w:cs="Times New Roman"/>
                <w:sz w:val="20"/>
                <w:szCs w:val="20"/>
                <w:lang w:eastAsia="ja-JP"/>
              </w:rPr>
              <w:t>Viewing</w:t>
            </w:r>
            <w:proofErr w:type="spellEnd"/>
          </w:p>
        </w:tc>
      </w:tr>
      <w:tr w:rsidR="00BB6975"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Pr="00403D24" w:rsidRDefault="00BB6975"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 xml:space="preserve">Unit </w:t>
            </w:r>
            <w:r>
              <w:rPr>
                <w:rFonts w:ascii="Century Gothic" w:eastAsia="MS Mincho" w:hAnsi="Century Gothic" w:cs="Times New Roman"/>
                <w:color w:val="000000" w:themeColor="text1"/>
                <w:sz w:val="24"/>
                <w:szCs w:val="20"/>
                <w:lang w:val="en-GB" w:eastAsia="ja-JP"/>
              </w:rPr>
              <w:t>5</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Crossing borders</w:t>
            </w:r>
          </w:p>
          <w:p w:rsidR="00BB6975" w:rsidRPr="00F66FBF" w:rsidRDefault="00BB6975" w:rsidP="0002703A">
            <w:pPr>
              <w:spacing w:before="40" w:after="40"/>
              <w:rPr>
                <w:rFonts w:ascii="Century Gothic" w:eastAsia="MS Mincho" w:hAnsi="Century Gothic" w:cs="Times New Roman"/>
                <w:i/>
                <w:color w:val="000000" w:themeColor="text1"/>
                <w:sz w:val="20"/>
                <w:szCs w:val="20"/>
                <w:lang w:val="en-GB" w:eastAsia="ja-JP"/>
              </w:rPr>
            </w:pP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Cultural differences, studying/travelling abroad, living between two cultures</w:t>
            </w: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Default="009C38CF"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Sprache</w:t>
            </w:r>
            <w:proofErr w:type="spellEnd"/>
            <w:r>
              <w:rPr>
                <w:rFonts w:ascii="Century Gothic" w:eastAsia="MS Mincho" w:hAnsi="Century Gothic" w:cs="Times New Roman"/>
                <w:sz w:val="20"/>
                <w:szCs w:val="20"/>
                <w:lang w:val="en-GB" w:eastAsia="ja-JP"/>
              </w:rPr>
              <w:t xml:space="preserve">: </w:t>
            </w:r>
            <w:r w:rsidR="00BB6975">
              <w:rPr>
                <w:rFonts w:ascii="Century Gothic" w:eastAsia="MS Mincho" w:hAnsi="Century Gothic" w:cs="Times New Roman"/>
                <w:sz w:val="20"/>
                <w:szCs w:val="20"/>
                <w:lang w:val="en-GB" w:eastAsia="ja-JP"/>
              </w:rPr>
              <w:t xml:space="preserve">Mediating written texts, </w:t>
            </w:r>
          </w:p>
          <w:p w:rsidR="00BB6975" w:rsidRPr="008512F7"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Pr>
                <w:rFonts w:ascii="Century Gothic" w:eastAsia="MS Mincho" w:hAnsi="Century Gothic" w:cs="Times New Roman"/>
                <w:sz w:val="20"/>
                <w:szCs w:val="20"/>
                <w:lang w:val="en-GB" w:eastAsia="ja-JP"/>
              </w:rPr>
              <w:t>improving spoken English</w:t>
            </w:r>
          </w:p>
        </w:tc>
        <w:tc>
          <w:tcPr>
            <w:tcW w:w="2240" w:type="dxa"/>
          </w:tcPr>
          <w:p w:rsidR="00BB6975" w:rsidRPr="00BB13B9" w:rsidRDefault="00D91A1C" w:rsidP="00D91A1C">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proofErr w:type="spellStart"/>
            <w:r w:rsidRPr="00BB13B9">
              <w:rPr>
                <w:rFonts w:ascii="Century Gothic" w:eastAsia="MS Mincho" w:hAnsi="Century Gothic" w:cs="Times New Roman"/>
                <w:sz w:val="20"/>
                <w:szCs w:val="20"/>
                <w:lang w:val="en-US" w:eastAsia="ja-JP"/>
              </w:rPr>
              <w:t>Hörtext</w:t>
            </w:r>
            <w:r w:rsidR="007B0A08" w:rsidRPr="00BB13B9">
              <w:rPr>
                <w:rFonts w:ascii="Century Gothic" w:eastAsia="MS Mincho" w:hAnsi="Century Gothic" w:cs="Times New Roman"/>
                <w:sz w:val="20"/>
                <w:szCs w:val="20"/>
                <w:lang w:val="en-US" w:eastAsia="ja-JP"/>
              </w:rPr>
              <w:t>e</w:t>
            </w:r>
            <w:proofErr w:type="spellEnd"/>
            <w:r w:rsidRPr="00BB13B9">
              <w:rPr>
                <w:rFonts w:ascii="Century Gothic" w:eastAsia="MS Mincho" w:hAnsi="Century Gothic" w:cs="Times New Roman"/>
                <w:sz w:val="20"/>
                <w:szCs w:val="20"/>
                <w:lang w:val="en-US" w:eastAsia="ja-JP"/>
              </w:rPr>
              <w:t>, p</w:t>
            </w:r>
            <w:r w:rsidR="00B355BF" w:rsidRPr="00BB13B9">
              <w:rPr>
                <w:rFonts w:ascii="Century Gothic" w:eastAsia="MS Mincho" w:hAnsi="Century Gothic" w:cs="Times New Roman"/>
                <w:sz w:val="20"/>
                <w:szCs w:val="20"/>
                <w:lang w:val="en-US" w:eastAsia="ja-JP"/>
              </w:rPr>
              <w:t>ictures, informative texts, novel extrac</w:t>
            </w:r>
            <w:r w:rsidRPr="00BB13B9">
              <w:rPr>
                <w:rFonts w:ascii="Century Gothic" w:eastAsia="MS Mincho" w:hAnsi="Century Gothic" w:cs="Times New Roman"/>
                <w:sz w:val="20"/>
                <w:szCs w:val="20"/>
                <w:lang w:val="en-US" w:eastAsia="ja-JP"/>
              </w:rPr>
              <w:t>t</w:t>
            </w:r>
            <w:r w:rsidR="00B355BF" w:rsidRPr="00BB13B9">
              <w:rPr>
                <w:rFonts w:ascii="Century Gothic" w:eastAsia="MS Mincho" w:hAnsi="Century Gothic" w:cs="Times New Roman"/>
                <w:sz w:val="20"/>
                <w:szCs w:val="20"/>
                <w:lang w:val="en-US" w:eastAsia="ja-JP"/>
              </w:rPr>
              <w:t>, inte</w:t>
            </w:r>
            <w:r w:rsidR="00B355BF" w:rsidRPr="00BB13B9">
              <w:rPr>
                <w:rFonts w:ascii="Century Gothic" w:eastAsia="MS Mincho" w:hAnsi="Century Gothic" w:cs="Times New Roman"/>
                <w:sz w:val="20"/>
                <w:szCs w:val="20"/>
                <w:lang w:val="en-US" w:eastAsia="ja-JP"/>
              </w:rPr>
              <w:t>r</w:t>
            </w:r>
            <w:r w:rsidR="00B355BF" w:rsidRPr="00BB13B9">
              <w:rPr>
                <w:rFonts w:ascii="Century Gothic" w:eastAsia="MS Mincho" w:hAnsi="Century Gothic" w:cs="Times New Roman"/>
                <w:sz w:val="20"/>
                <w:szCs w:val="20"/>
                <w:lang w:val="en-US" w:eastAsia="ja-JP"/>
              </w:rPr>
              <w:t>view, o</w:t>
            </w:r>
            <w:r w:rsidR="00BB6975" w:rsidRPr="00BB13B9">
              <w:rPr>
                <w:rFonts w:ascii="Century Gothic" w:eastAsia="MS Mincho" w:hAnsi="Century Gothic" w:cs="Times New Roman"/>
                <w:sz w:val="20"/>
                <w:szCs w:val="20"/>
                <w:lang w:val="en-US" w:eastAsia="ja-JP"/>
              </w:rPr>
              <w:t>nline co</w:t>
            </w:r>
            <w:r w:rsidR="00BB6975" w:rsidRPr="00BB13B9">
              <w:rPr>
                <w:rFonts w:ascii="Century Gothic" w:eastAsia="MS Mincho" w:hAnsi="Century Gothic" w:cs="Times New Roman"/>
                <w:sz w:val="20"/>
                <w:szCs w:val="20"/>
                <w:lang w:val="en-US" w:eastAsia="ja-JP"/>
              </w:rPr>
              <w:t>m</w:t>
            </w:r>
            <w:r w:rsidR="00BB6975" w:rsidRPr="00BB13B9">
              <w:rPr>
                <w:rFonts w:ascii="Century Gothic" w:eastAsia="MS Mincho" w:hAnsi="Century Gothic" w:cs="Times New Roman"/>
                <w:sz w:val="20"/>
                <w:szCs w:val="20"/>
                <w:lang w:val="en-US" w:eastAsia="ja-JP"/>
              </w:rPr>
              <w:t>men</w:t>
            </w:r>
            <w:r w:rsidR="00B355BF" w:rsidRPr="00BB13B9">
              <w:rPr>
                <w:rFonts w:ascii="Century Gothic" w:eastAsia="MS Mincho" w:hAnsi="Century Gothic" w:cs="Times New Roman"/>
                <w:sz w:val="20"/>
                <w:szCs w:val="20"/>
                <w:lang w:val="en-US" w:eastAsia="ja-JP"/>
              </w:rPr>
              <w:t>tary, guid</w:t>
            </w:r>
            <w:r w:rsidR="00B355BF" w:rsidRPr="00BB13B9">
              <w:rPr>
                <w:rFonts w:ascii="Century Gothic" w:eastAsia="MS Mincho" w:hAnsi="Century Gothic" w:cs="Times New Roman"/>
                <w:sz w:val="20"/>
                <w:szCs w:val="20"/>
                <w:lang w:val="en-US" w:eastAsia="ja-JP"/>
              </w:rPr>
              <w:t>e</w:t>
            </w:r>
            <w:r w:rsidR="00B355BF" w:rsidRPr="00BB13B9">
              <w:rPr>
                <w:rFonts w:ascii="Century Gothic" w:eastAsia="MS Mincho" w:hAnsi="Century Gothic" w:cs="Times New Roman"/>
                <w:sz w:val="20"/>
                <w:szCs w:val="20"/>
                <w:lang w:val="en-US" w:eastAsia="ja-JP"/>
              </w:rPr>
              <w:t>book, speech, test</w:t>
            </w:r>
            <w:r w:rsidR="00B355BF" w:rsidRPr="00BB13B9">
              <w:rPr>
                <w:rFonts w:ascii="Century Gothic" w:eastAsia="MS Mincho" w:hAnsi="Century Gothic" w:cs="Times New Roman"/>
                <w:sz w:val="20"/>
                <w:szCs w:val="20"/>
                <w:lang w:val="en-US" w:eastAsia="ja-JP"/>
              </w:rPr>
              <w:t>i</w:t>
            </w:r>
            <w:r w:rsidR="00B355BF" w:rsidRPr="00BB13B9">
              <w:rPr>
                <w:rFonts w:ascii="Century Gothic" w:eastAsia="MS Mincho" w:hAnsi="Century Gothic" w:cs="Times New Roman"/>
                <w:sz w:val="20"/>
                <w:szCs w:val="20"/>
                <w:lang w:val="en-US" w:eastAsia="ja-JP"/>
              </w:rPr>
              <w:t>monials, poster, br</w:t>
            </w:r>
            <w:r w:rsidR="00B355BF" w:rsidRPr="00BB13B9">
              <w:rPr>
                <w:rFonts w:ascii="Century Gothic" w:eastAsia="MS Mincho" w:hAnsi="Century Gothic" w:cs="Times New Roman"/>
                <w:sz w:val="20"/>
                <w:szCs w:val="20"/>
                <w:lang w:val="en-US" w:eastAsia="ja-JP"/>
              </w:rPr>
              <w:t>o</w:t>
            </w:r>
            <w:r w:rsidR="00B355BF" w:rsidRPr="00BB13B9">
              <w:rPr>
                <w:rFonts w:ascii="Century Gothic" w:eastAsia="MS Mincho" w:hAnsi="Century Gothic" w:cs="Times New Roman"/>
                <w:sz w:val="20"/>
                <w:szCs w:val="20"/>
                <w:lang w:val="en-US" w:eastAsia="ja-JP"/>
              </w:rPr>
              <w:t>chure, t</w:t>
            </w:r>
            <w:r w:rsidR="00BB6975" w:rsidRPr="00BB13B9">
              <w:rPr>
                <w:rFonts w:ascii="Century Gothic" w:eastAsia="MS Mincho" w:hAnsi="Century Gothic" w:cs="Times New Roman"/>
                <w:sz w:val="20"/>
                <w:szCs w:val="20"/>
                <w:lang w:val="en-US" w:eastAsia="ja-JP"/>
              </w:rPr>
              <w:t>railer</w:t>
            </w:r>
          </w:p>
        </w:tc>
        <w:tc>
          <w:tcPr>
            <w:tcW w:w="6319" w:type="dxa"/>
          </w:tcPr>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 xml:space="preserve">Creative </w:t>
            </w:r>
            <w:proofErr w:type="spellStart"/>
            <w:r w:rsidRPr="00D6633A">
              <w:rPr>
                <w:rFonts w:ascii="Century Gothic" w:eastAsia="MS Mincho" w:hAnsi="Century Gothic" w:cs="Times New Roman"/>
                <w:sz w:val="20"/>
                <w:szCs w:val="20"/>
                <w:lang w:eastAsia="ja-JP"/>
              </w:rPr>
              <w:t>writing</w:t>
            </w:r>
            <w:proofErr w:type="spellEnd"/>
            <w:r w:rsidRPr="00D6633A">
              <w:rPr>
                <w:rFonts w:ascii="Century Gothic" w:eastAsia="MS Mincho" w:hAnsi="Century Gothic" w:cs="Times New Roman"/>
                <w:sz w:val="20"/>
                <w:szCs w:val="20"/>
                <w:lang w:eastAsia="ja-JP"/>
              </w:rPr>
              <w:t xml:space="preserve"> </w:t>
            </w:r>
          </w:p>
          <w:p w:rsidR="00BB6975" w:rsidRPr="008512F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Evaluation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Language</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Speaking</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Text </w:t>
            </w:r>
            <w:proofErr w:type="spellStart"/>
            <w:r>
              <w:rPr>
                <w:rFonts w:ascii="Century Gothic" w:eastAsia="MS Mincho" w:hAnsi="Century Gothic" w:cs="Times New Roman"/>
                <w:sz w:val="20"/>
                <w:szCs w:val="20"/>
                <w:lang w:eastAsia="ja-JP"/>
              </w:rPr>
              <w:t>analysis</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w:t>
            </w:r>
            <w:proofErr w:type="spellEnd"/>
          </w:p>
          <w:p w:rsidR="00BB6975" w:rsidRPr="008512F7"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8512F7">
              <w:rPr>
                <w:rFonts w:ascii="Century Gothic" w:eastAsia="MS Mincho" w:hAnsi="Century Gothic" w:cs="Times New Roman"/>
                <w:sz w:val="20"/>
                <w:szCs w:val="20"/>
                <w:lang w:eastAsia="ja-JP"/>
              </w:rPr>
              <w:t>Viewing</w:t>
            </w:r>
            <w:proofErr w:type="spellEnd"/>
          </w:p>
        </w:tc>
      </w:tr>
      <w:tr w:rsidR="00BB6975" w:rsidRPr="00CD1FC9" w:rsidTr="0002703A">
        <w:trPr>
          <w:trHeight w:val="441"/>
        </w:trPr>
        <w:tc>
          <w:tcPr>
            <w:cnfStyle w:val="001000000000" w:firstRow="0" w:lastRow="0" w:firstColumn="1" w:lastColumn="0" w:oddVBand="0" w:evenVBand="0" w:oddHBand="0" w:evenHBand="0" w:firstRowFirstColumn="0" w:firstRowLastColumn="0" w:lastRowFirstColumn="0" w:lastRowLastColumn="0"/>
            <w:tcW w:w="1930" w:type="dxa"/>
          </w:tcPr>
          <w:p w:rsidR="00BB6975" w:rsidRPr="00403D24" w:rsidRDefault="00BB6975" w:rsidP="0002703A">
            <w:pPr>
              <w:spacing w:before="40" w:after="40"/>
              <w:rPr>
                <w:rFonts w:ascii="Century Gothic" w:eastAsia="MS Mincho" w:hAnsi="Century Gothic" w:cs="Times New Roman"/>
                <w:color w:val="000000" w:themeColor="text1"/>
                <w:sz w:val="24"/>
                <w:szCs w:val="20"/>
                <w:lang w:val="en-GB" w:eastAsia="ja-JP"/>
              </w:rPr>
            </w:pPr>
            <w:r w:rsidRPr="00403D24">
              <w:rPr>
                <w:rFonts w:ascii="Century Gothic" w:eastAsia="MS Mincho" w:hAnsi="Century Gothic" w:cs="Times New Roman"/>
                <w:color w:val="000000" w:themeColor="text1"/>
                <w:sz w:val="24"/>
                <w:szCs w:val="20"/>
                <w:lang w:val="en-GB" w:eastAsia="ja-JP"/>
              </w:rPr>
              <w:t xml:space="preserve">Unit </w:t>
            </w:r>
            <w:r>
              <w:rPr>
                <w:rFonts w:ascii="Century Gothic" w:eastAsia="MS Mincho" w:hAnsi="Century Gothic" w:cs="Times New Roman"/>
                <w:color w:val="000000" w:themeColor="text1"/>
                <w:sz w:val="24"/>
                <w:szCs w:val="20"/>
                <w:lang w:val="en-GB" w:eastAsia="ja-JP"/>
              </w:rPr>
              <w:t>6</w:t>
            </w:r>
          </w:p>
          <w:p w:rsidR="009C38CF" w:rsidRDefault="009C38CF" w:rsidP="0002703A">
            <w:pPr>
              <w:spacing w:before="40" w:after="40"/>
              <w:rPr>
                <w:rFonts w:ascii="Century Gothic" w:eastAsia="MS Mincho" w:hAnsi="Century Gothic" w:cs="Times New Roman"/>
                <w:i/>
                <w:color w:val="000000" w:themeColor="text1"/>
                <w:sz w:val="20"/>
                <w:szCs w:val="20"/>
                <w:lang w:val="en-GB" w:eastAsia="ja-JP"/>
              </w:rPr>
            </w:pPr>
          </w:p>
          <w:p w:rsidR="00BB6975" w:rsidRPr="009C38CF" w:rsidRDefault="00BB6975" w:rsidP="0002703A">
            <w:pPr>
              <w:spacing w:before="40" w:after="40"/>
              <w:rPr>
                <w:rFonts w:ascii="Century Gothic" w:eastAsia="MS Mincho" w:hAnsi="Century Gothic" w:cs="Times New Roman"/>
                <w:i/>
                <w:color w:val="000000" w:themeColor="text1"/>
                <w:sz w:val="20"/>
                <w:szCs w:val="20"/>
                <w:lang w:val="en-GB" w:eastAsia="ja-JP"/>
              </w:rPr>
            </w:pPr>
            <w:r w:rsidRPr="009C38CF">
              <w:rPr>
                <w:rFonts w:ascii="Century Gothic" w:eastAsia="MS Mincho" w:hAnsi="Century Gothic" w:cs="Times New Roman"/>
                <w:i/>
                <w:color w:val="000000" w:themeColor="text1"/>
                <w:sz w:val="20"/>
                <w:szCs w:val="20"/>
                <w:lang w:val="en-GB" w:eastAsia="ja-JP"/>
              </w:rPr>
              <w:t>South Africa</w:t>
            </w:r>
          </w:p>
        </w:tc>
        <w:tc>
          <w:tcPr>
            <w:tcW w:w="4372" w:type="dxa"/>
          </w:tcPr>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r w:rsidRPr="008512F7">
              <w:rPr>
                <w:rFonts w:ascii="Century Gothic" w:eastAsia="MS Mincho" w:hAnsi="Century Gothic" w:cs="Times New Roman"/>
                <w:sz w:val="20"/>
                <w:szCs w:val="20"/>
                <w:lang w:val="en-GB" w:eastAsia="ja-JP"/>
              </w:rPr>
              <w:t>Languages in South Africa</w:t>
            </w:r>
            <w:r>
              <w:rPr>
                <w:rFonts w:ascii="Century Gothic" w:eastAsia="MS Mincho" w:hAnsi="Century Gothic" w:cs="Times New Roman"/>
                <w:sz w:val="20"/>
                <w:szCs w:val="20"/>
                <w:lang w:val="en-GB" w:eastAsia="ja-JP"/>
              </w:rPr>
              <w:t>, Apartheid + Nelson Mandela, Kruger National Park</w:t>
            </w: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
          <w:p w:rsidR="00BB6975"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GB" w:eastAsia="ja-JP"/>
              </w:rPr>
            </w:pPr>
            <w:proofErr w:type="spellStart"/>
            <w:r>
              <w:rPr>
                <w:rFonts w:ascii="Century Gothic" w:eastAsia="MS Mincho" w:hAnsi="Century Gothic" w:cs="Times New Roman"/>
                <w:sz w:val="20"/>
                <w:szCs w:val="20"/>
                <w:lang w:val="en-GB" w:eastAsia="ja-JP"/>
              </w:rPr>
              <w:t>Sprache</w:t>
            </w:r>
            <w:proofErr w:type="spellEnd"/>
            <w:r>
              <w:rPr>
                <w:rFonts w:ascii="Century Gothic" w:eastAsia="MS Mincho" w:hAnsi="Century Gothic" w:cs="Times New Roman"/>
                <w:sz w:val="20"/>
                <w:szCs w:val="20"/>
                <w:lang w:val="en-GB" w:eastAsia="ja-JP"/>
              </w:rPr>
              <w:t xml:space="preserve">: working with visuals and film,  language revision </w:t>
            </w:r>
          </w:p>
          <w:p w:rsidR="00BB6975" w:rsidRPr="00BB13B9" w:rsidRDefault="00BB6975"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r>
              <w:rPr>
                <w:rFonts w:ascii="Century Gothic" w:eastAsia="MS Mincho" w:hAnsi="Century Gothic" w:cs="Times New Roman"/>
                <w:sz w:val="20"/>
                <w:szCs w:val="20"/>
                <w:lang w:val="en-GB" w:eastAsia="ja-JP"/>
              </w:rPr>
              <w:t>(brushing up ones language skills)</w:t>
            </w:r>
          </w:p>
        </w:tc>
        <w:tc>
          <w:tcPr>
            <w:tcW w:w="2240" w:type="dxa"/>
          </w:tcPr>
          <w:p w:rsidR="00BB6975" w:rsidRPr="00CD1FC9" w:rsidRDefault="00A3630A" w:rsidP="0002703A">
            <w:p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Hörtext</w:t>
            </w:r>
            <w:r w:rsidR="007B0A08">
              <w:rPr>
                <w:rFonts w:ascii="Century Gothic" w:eastAsia="MS Mincho" w:hAnsi="Century Gothic" w:cs="Times New Roman"/>
                <w:sz w:val="20"/>
                <w:szCs w:val="20"/>
                <w:lang w:eastAsia="ja-JP"/>
              </w:rPr>
              <w:t>e</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p</w:t>
            </w:r>
            <w:r w:rsidR="00BB6975">
              <w:rPr>
                <w:rFonts w:ascii="Century Gothic" w:eastAsia="MS Mincho" w:hAnsi="Century Gothic" w:cs="Times New Roman"/>
                <w:sz w:val="20"/>
                <w:szCs w:val="20"/>
                <w:lang w:eastAsia="ja-JP"/>
              </w:rPr>
              <w:t>ictures</w:t>
            </w:r>
            <w:proofErr w:type="spellEnd"/>
            <w:r>
              <w:rPr>
                <w:rFonts w:ascii="Century Gothic" w:eastAsia="MS Mincho" w:hAnsi="Century Gothic" w:cs="Times New Roman"/>
                <w:sz w:val="20"/>
                <w:szCs w:val="20"/>
                <w:lang w:eastAsia="ja-JP"/>
              </w:rPr>
              <w:t xml:space="preserve">, informative </w:t>
            </w:r>
            <w:proofErr w:type="spellStart"/>
            <w:r>
              <w:rPr>
                <w:rFonts w:ascii="Century Gothic" w:eastAsia="MS Mincho" w:hAnsi="Century Gothic" w:cs="Times New Roman"/>
                <w:sz w:val="20"/>
                <w:szCs w:val="20"/>
                <w:lang w:eastAsia="ja-JP"/>
              </w:rPr>
              <w:t>texts</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novel</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extract</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d</w:t>
            </w:r>
            <w:r w:rsidR="00BB6975">
              <w:rPr>
                <w:rFonts w:ascii="Century Gothic" w:eastAsia="MS Mincho" w:hAnsi="Century Gothic" w:cs="Times New Roman"/>
                <w:sz w:val="20"/>
                <w:szCs w:val="20"/>
                <w:lang w:eastAsia="ja-JP"/>
              </w:rPr>
              <w:t>ocu</w:t>
            </w:r>
            <w:r>
              <w:rPr>
                <w:rFonts w:ascii="Century Gothic" w:eastAsia="MS Mincho" w:hAnsi="Century Gothic" w:cs="Times New Roman"/>
                <w:sz w:val="20"/>
                <w:szCs w:val="20"/>
                <w:lang w:eastAsia="ja-JP"/>
              </w:rPr>
              <w:t>mentary</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news</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article</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film</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b</w:t>
            </w:r>
            <w:r w:rsidR="00BB6975">
              <w:rPr>
                <w:rFonts w:ascii="Century Gothic" w:eastAsia="MS Mincho" w:hAnsi="Century Gothic" w:cs="Times New Roman"/>
                <w:sz w:val="20"/>
                <w:szCs w:val="20"/>
                <w:lang w:eastAsia="ja-JP"/>
              </w:rPr>
              <w:t>r</w:t>
            </w:r>
            <w:r w:rsidR="00BB6975">
              <w:rPr>
                <w:rFonts w:ascii="Century Gothic" w:eastAsia="MS Mincho" w:hAnsi="Century Gothic" w:cs="Times New Roman"/>
                <w:sz w:val="20"/>
                <w:szCs w:val="20"/>
                <w:lang w:eastAsia="ja-JP"/>
              </w:rPr>
              <w:t>o</w:t>
            </w:r>
            <w:r>
              <w:rPr>
                <w:rFonts w:ascii="Century Gothic" w:eastAsia="MS Mincho" w:hAnsi="Century Gothic" w:cs="Times New Roman"/>
                <w:sz w:val="20"/>
                <w:szCs w:val="20"/>
                <w:lang w:eastAsia="ja-JP"/>
              </w:rPr>
              <w:t>chure</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b</w:t>
            </w:r>
            <w:r w:rsidR="00BB6975">
              <w:rPr>
                <w:rFonts w:ascii="Century Gothic" w:eastAsia="MS Mincho" w:hAnsi="Century Gothic" w:cs="Times New Roman"/>
                <w:sz w:val="20"/>
                <w:szCs w:val="20"/>
                <w:lang w:eastAsia="ja-JP"/>
              </w:rPr>
              <w:t>log</w:t>
            </w:r>
            <w:proofErr w:type="spellEnd"/>
            <w:r w:rsidR="00BB6975">
              <w:rPr>
                <w:rFonts w:ascii="Century Gothic" w:eastAsia="MS Mincho" w:hAnsi="Century Gothic" w:cs="Times New Roman"/>
                <w:sz w:val="20"/>
                <w:szCs w:val="20"/>
                <w:lang w:eastAsia="ja-JP"/>
              </w:rPr>
              <w:t xml:space="preserve"> </w:t>
            </w:r>
            <w:proofErr w:type="spellStart"/>
            <w:r w:rsidR="00BB6975">
              <w:rPr>
                <w:rFonts w:ascii="Century Gothic" w:eastAsia="MS Mincho" w:hAnsi="Century Gothic" w:cs="Times New Roman"/>
                <w:sz w:val="20"/>
                <w:szCs w:val="20"/>
                <w:lang w:eastAsia="ja-JP"/>
              </w:rPr>
              <w:t>post</w:t>
            </w:r>
            <w:proofErr w:type="spellEnd"/>
          </w:p>
        </w:tc>
        <w:tc>
          <w:tcPr>
            <w:tcW w:w="6319" w:type="dxa"/>
          </w:tcPr>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 xml:space="preserve">Creative </w:t>
            </w:r>
            <w:proofErr w:type="spellStart"/>
            <w:r w:rsidRPr="00D6633A">
              <w:rPr>
                <w:rFonts w:ascii="Century Gothic" w:eastAsia="MS Mincho" w:hAnsi="Century Gothic" w:cs="Times New Roman"/>
                <w:sz w:val="20"/>
                <w:szCs w:val="20"/>
                <w:lang w:eastAsia="ja-JP"/>
              </w:rPr>
              <w:t>writing</w:t>
            </w:r>
            <w:proofErr w:type="spellEnd"/>
            <w:r w:rsidRPr="00D6633A">
              <w:rPr>
                <w:rFonts w:ascii="Century Gothic" w:eastAsia="MS Mincho" w:hAnsi="Century Gothic" w:cs="Times New Roman"/>
                <w:sz w:val="20"/>
                <w:szCs w:val="20"/>
                <w:lang w:eastAsia="ja-JP"/>
              </w:rPr>
              <w:t xml:space="preserve"> </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sidRPr="00D6633A">
              <w:rPr>
                <w:rFonts w:ascii="Century Gothic" w:eastAsia="MS Mincho" w:hAnsi="Century Gothic" w:cs="Times New Roman"/>
                <w:sz w:val="20"/>
                <w:szCs w:val="20"/>
                <w:lang w:eastAsia="ja-JP"/>
              </w:rPr>
              <w:t>Evaluation</w:t>
            </w:r>
          </w:p>
          <w:p w:rsidR="00BB6975" w:rsidRPr="00D6633A"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Internet </w:t>
            </w:r>
            <w:proofErr w:type="spellStart"/>
            <w:r>
              <w:rPr>
                <w:rFonts w:ascii="Century Gothic" w:eastAsia="MS Mincho" w:hAnsi="Century Gothic" w:cs="Times New Roman"/>
                <w:sz w:val="20"/>
                <w:szCs w:val="20"/>
                <w:lang w:eastAsia="ja-JP"/>
              </w:rPr>
              <w:t>research</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Language</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Listening/</w:t>
            </w:r>
            <w:proofErr w:type="spellStart"/>
            <w:r>
              <w:rPr>
                <w:rFonts w:ascii="Century Gothic" w:eastAsia="MS Mincho" w:hAnsi="Century Gothic" w:cs="Times New Roman"/>
                <w:sz w:val="20"/>
                <w:szCs w:val="20"/>
                <w:lang w:eastAsia="ja-JP"/>
              </w:rPr>
              <w:t>reading</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comprehension</w:t>
            </w:r>
            <w:proofErr w:type="spellEnd"/>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Mediation</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Pr>
                <w:rFonts w:ascii="Century Gothic" w:eastAsia="MS Mincho" w:hAnsi="Century Gothic" w:cs="Times New Roman"/>
                <w:sz w:val="20"/>
                <w:szCs w:val="20"/>
                <w:lang w:eastAsia="ja-JP"/>
              </w:rPr>
              <w:t>Speaking</w:t>
            </w:r>
            <w:proofErr w:type="spellEnd"/>
          </w:p>
          <w:p w:rsidR="00BB6975" w:rsidRPr="00BB13B9"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val="en-US" w:eastAsia="ja-JP"/>
              </w:rPr>
            </w:pPr>
            <w:r w:rsidRPr="00BB13B9">
              <w:rPr>
                <w:rFonts w:ascii="Century Gothic" w:eastAsia="MS Mincho" w:hAnsi="Century Gothic" w:cs="Times New Roman"/>
                <w:sz w:val="20"/>
                <w:szCs w:val="20"/>
                <w:lang w:val="en-US" w:eastAsia="ja-JP"/>
              </w:rPr>
              <w:t>Text analysis (camera work, narration in a film)</w:t>
            </w:r>
          </w:p>
          <w:p w:rsidR="00BB697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r>
              <w:rPr>
                <w:rFonts w:ascii="Century Gothic" w:eastAsia="MS Mincho" w:hAnsi="Century Gothic" w:cs="Times New Roman"/>
                <w:sz w:val="20"/>
                <w:szCs w:val="20"/>
                <w:lang w:eastAsia="ja-JP"/>
              </w:rPr>
              <w:t xml:space="preserve">Working </w:t>
            </w:r>
            <w:proofErr w:type="spellStart"/>
            <w:r>
              <w:rPr>
                <w:rFonts w:ascii="Century Gothic" w:eastAsia="MS Mincho" w:hAnsi="Century Gothic" w:cs="Times New Roman"/>
                <w:sz w:val="20"/>
                <w:szCs w:val="20"/>
                <w:lang w:eastAsia="ja-JP"/>
              </w:rPr>
              <w:t>with</w:t>
            </w:r>
            <w:proofErr w:type="spellEnd"/>
            <w:r>
              <w:rPr>
                <w:rFonts w:ascii="Century Gothic" w:eastAsia="MS Mincho" w:hAnsi="Century Gothic" w:cs="Times New Roman"/>
                <w:sz w:val="20"/>
                <w:szCs w:val="20"/>
                <w:lang w:eastAsia="ja-JP"/>
              </w:rPr>
              <w:t xml:space="preserve"> </w:t>
            </w:r>
            <w:proofErr w:type="spellStart"/>
            <w:r>
              <w:rPr>
                <w:rFonts w:ascii="Century Gothic" w:eastAsia="MS Mincho" w:hAnsi="Century Gothic" w:cs="Times New Roman"/>
                <w:sz w:val="20"/>
                <w:szCs w:val="20"/>
                <w:lang w:eastAsia="ja-JP"/>
              </w:rPr>
              <w:t>visuals</w:t>
            </w:r>
            <w:proofErr w:type="spellEnd"/>
            <w:r>
              <w:rPr>
                <w:rFonts w:ascii="Century Gothic" w:eastAsia="MS Mincho" w:hAnsi="Century Gothic" w:cs="Times New Roman"/>
                <w:sz w:val="20"/>
                <w:szCs w:val="20"/>
                <w:lang w:eastAsia="ja-JP"/>
              </w:rPr>
              <w:t>/</w:t>
            </w:r>
            <w:proofErr w:type="spellStart"/>
            <w:r>
              <w:rPr>
                <w:rFonts w:ascii="Century Gothic" w:eastAsia="MS Mincho" w:hAnsi="Century Gothic" w:cs="Times New Roman"/>
                <w:sz w:val="20"/>
                <w:szCs w:val="20"/>
                <w:lang w:eastAsia="ja-JP"/>
              </w:rPr>
              <w:t>statistics</w:t>
            </w:r>
            <w:proofErr w:type="spellEnd"/>
          </w:p>
          <w:p w:rsidR="00BB6975" w:rsidRPr="005B61D5" w:rsidRDefault="00BB6975" w:rsidP="00BB6975">
            <w:pPr>
              <w:pStyle w:val="Listenabsatz"/>
              <w:numPr>
                <w:ilvl w:val="0"/>
                <w:numId w:val="10"/>
              </w:numPr>
              <w:spacing w:before="40" w:after="40"/>
              <w:cnfStyle w:val="000000000000" w:firstRow="0" w:lastRow="0" w:firstColumn="0" w:lastColumn="0" w:oddVBand="0" w:evenVBand="0" w:oddHBand="0" w:evenHBand="0" w:firstRowFirstColumn="0" w:firstRowLastColumn="0" w:lastRowFirstColumn="0" w:lastRowLastColumn="0"/>
              <w:rPr>
                <w:rFonts w:ascii="Century Gothic" w:eastAsia="MS Mincho" w:hAnsi="Century Gothic" w:cs="Times New Roman"/>
                <w:sz w:val="20"/>
                <w:szCs w:val="20"/>
                <w:lang w:eastAsia="ja-JP"/>
              </w:rPr>
            </w:pPr>
            <w:proofErr w:type="spellStart"/>
            <w:r w:rsidRPr="005B61D5">
              <w:rPr>
                <w:rFonts w:ascii="Century Gothic" w:eastAsia="MS Mincho" w:hAnsi="Century Gothic" w:cs="Times New Roman"/>
                <w:sz w:val="20"/>
                <w:szCs w:val="20"/>
                <w:lang w:eastAsia="ja-JP"/>
              </w:rPr>
              <w:t>Viewing</w:t>
            </w:r>
            <w:proofErr w:type="spellEnd"/>
          </w:p>
        </w:tc>
      </w:tr>
    </w:tbl>
    <w:p w:rsidR="009C38CF" w:rsidRDefault="009C38CF">
      <w:pPr>
        <w:rPr>
          <w:rFonts w:ascii="Century Gothic" w:hAnsi="Century Gothic"/>
          <w:sz w:val="20"/>
          <w:szCs w:val="20"/>
        </w:rPr>
      </w:pPr>
      <w:r>
        <w:rPr>
          <w:rFonts w:ascii="Century Gothic" w:hAnsi="Century Gothic"/>
          <w:sz w:val="20"/>
          <w:szCs w:val="20"/>
        </w:rPr>
        <w:br w:type="page"/>
      </w:r>
    </w:p>
    <w:p w:rsidR="00880F04" w:rsidRPr="00880F04" w:rsidRDefault="00880F04" w:rsidP="00880F04">
      <w:pPr>
        <w:spacing w:after="0"/>
        <w:jc w:val="both"/>
        <w:rPr>
          <w:rFonts w:ascii="Century Gothic" w:hAnsi="Century Gothic"/>
          <w:b/>
          <w:sz w:val="24"/>
          <w:u w:val="single"/>
        </w:rPr>
      </w:pPr>
      <w:r w:rsidRPr="00AA0C61">
        <w:rPr>
          <w:rFonts w:ascii="Berlin Sans FB Demi" w:hAnsi="Berlin Sans FB Demi"/>
          <w:sz w:val="28"/>
          <w:szCs w:val="26"/>
          <w:u w:val="single"/>
        </w:rPr>
        <w:lastRenderedPageBreak/>
        <w:t>Grundlegende Bemerkungen zum Englischunterricht und Fachcurriculum der Sek I</w:t>
      </w:r>
      <w:r w:rsidRPr="00AA0C61">
        <w:rPr>
          <w:rFonts w:ascii="Berlin Sans FB Demi" w:hAnsi="Berlin Sans FB Demi"/>
          <w:sz w:val="32"/>
          <w:u w:val="single"/>
        </w:rPr>
        <w:t xml:space="preserve"> </w:t>
      </w:r>
      <w:r>
        <w:rPr>
          <w:rFonts w:ascii="Century Gothic" w:hAnsi="Century Gothic"/>
          <w:b/>
          <w:sz w:val="24"/>
        </w:rPr>
        <w:tab/>
      </w:r>
      <w:r w:rsidR="00AA0C61">
        <w:rPr>
          <w:rFonts w:ascii="Century Gothic" w:hAnsi="Century Gothic"/>
          <w:b/>
          <w:sz w:val="24"/>
        </w:rPr>
        <w:t xml:space="preserve">          </w:t>
      </w:r>
      <w:r>
        <w:rPr>
          <w:noProof/>
          <w:lang w:eastAsia="de-DE"/>
        </w:rPr>
        <w:drawing>
          <wp:inline distT="0" distB="0" distL="0" distR="0" wp14:anchorId="08DBDB5D" wp14:editId="757B28F8">
            <wp:extent cx="2067339" cy="54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338" cy="540650"/>
                    </a:xfrm>
                    <a:prstGeom prst="rect">
                      <a:avLst/>
                    </a:prstGeom>
                    <a:noFill/>
                    <a:ln>
                      <a:noFill/>
                    </a:ln>
                  </pic:spPr>
                </pic:pic>
              </a:graphicData>
            </a:graphic>
          </wp:inline>
        </w:drawing>
      </w:r>
    </w:p>
    <w:p w:rsidR="006F6DA6" w:rsidRPr="00880F04" w:rsidRDefault="006F6DA6" w:rsidP="00880F04">
      <w:pPr>
        <w:spacing w:after="0"/>
        <w:jc w:val="both"/>
        <w:rPr>
          <w:rFonts w:ascii="Century Gothic" w:hAnsi="Century Gothic"/>
          <w:sz w:val="20"/>
        </w:rPr>
      </w:pPr>
    </w:p>
    <w:tbl>
      <w:tblPr>
        <w:tblStyle w:val="Tabellenraster"/>
        <w:tblW w:w="0" w:type="auto"/>
        <w:tblInd w:w="108" w:type="dxa"/>
        <w:tblLook w:val="04A0" w:firstRow="1" w:lastRow="0" w:firstColumn="1" w:lastColumn="0" w:noHBand="0" w:noVBand="1"/>
      </w:tblPr>
      <w:tblGrid>
        <w:gridCol w:w="14459"/>
      </w:tblGrid>
      <w:tr w:rsidR="00880F04" w:rsidRPr="00880F04" w:rsidTr="006F6DA6">
        <w:tc>
          <w:tcPr>
            <w:tcW w:w="14459" w:type="dxa"/>
          </w:tcPr>
          <w:p w:rsidR="00880F04" w:rsidRPr="00880F04" w:rsidRDefault="00880F04" w:rsidP="006F6DA6">
            <w:pPr>
              <w:spacing w:before="40" w:after="40" w:line="276" w:lineRule="auto"/>
              <w:jc w:val="both"/>
              <w:rPr>
                <w:rFonts w:ascii="Century Gothic" w:hAnsi="Century Gothic"/>
                <w:sz w:val="18"/>
              </w:rPr>
            </w:pPr>
            <w:r w:rsidRPr="00880F04">
              <w:rPr>
                <w:rFonts w:ascii="Century Gothic" w:hAnsi="Century Gothic"/>
                <w:szCs w:val="22"/>
              </w:rPr>
              <w:t xml:space="preserve">Der </w:t>
            </w:r>
            <w:r w:rsidRPr="005B7CB3">
              <w:rPr>
                <w:rFonts w:ascii="Century Gothic" w:hAnsi="Century Gothic"/>
                <w:b/>
                <w:szCs w:val="22"/>
              </w:rPr>
              <w:t>Bezugsrahmen</w:t>
            </w:r>
            <w:r w:rsidRPr="00880F04">
              <w:rPr>
                <w:rFonts w:ascii="Century Gothic" w:hAnsi="Century Gothic"/>
                <w:szCs w:val="22"/>
              </w:rPr>
              <w:t xml:space="preserve"> für das schulinterne Fachcurriculum Englisch ist das Kerncurriculum Englisch für das Gymnasium Schuljahrgänge 5-10 des Niede</w:t>
            </w:r>
            <w:r w:rsidRPr="00880F04">
              <w:rPr>
                <w:rFonts w:ascii="Century Gothic" w:hAnsi="Century Gothic"/>
                <w:szCs w:val="22"/>
              </w:rPr>
              <w:t>r</w:t>
            </w:r>
            <w:r w:rsidRPr="00880F04">
              <w:rPr>
                <w:rFonts w:ascii="Century Gothic" w:hAnsi="Century Gothic"/>
                <w:szCs w:val="22"/>
              </w:rPr>
              <w:t>sächsischen Kultusministeriums von 2015, das sich wiederum am Gemeinsamen Europäischen Referenzrahmen (</w:t>
            </w:r>
            <w:proofErr w:type="spellStart"/>
            <w:r w:rsidRPr="00880F04">
              <w:rPr>
                <w:rFonts w:ascii="Century Gothic" w:hAnsi="Century Gothic"/>
                <w:szCs w:val="22"/>
              </w:rPr>
              <w:t>GeR</w:t>
            </w:r>
            <w:proofErr w:type="spellEnd"/>
            <w:r w:rsidRPr="00880F04">
              <w:rPr>
                <w:rFonts w:ascii="Century Gothic" w:hAnsi="Century Gothic"/>
                <w:szCs w:val="22"/>
              </w:rPr>
              <w:t>) und den Bildungsstandards für die erste Fremdsprache für den Mittleren Schulabschluss orientiert.</w:t>
            </w:r>
          </w:p>
        </w:tc>
      </w:tr>
    </w:tbl>
    <w:p w:rsidR="00880F04" w:rsidRDefault="00880F04" w:rsidP="00880F04">
      <w:pPr>
        <w:spacing w:after="0"/>
        <w:jc w:val="both"/>
        <w:rPr>
          <w:rFonts w:ascii="Berlin Sans FB Demi" w:hAnsi="Berlin Sans FB Demi"/>
          <w:sz w:val="20"/>
        </w:rPr>
      </w:pPr>
    </w:p>
    <w:p w:rsidR="005B7CB3" w:rsidRPr="00880F04" w:rsidRDefault="005B7CB3" w:rsidP="00880F04">
      <w:pPr>
        <w:spacing w:after="0"/>
        <w:jc w:val="both"/>
        <w:rPr>
          <w:rFonts w:ascii="Berlin Sans FB Demi" w:hAnsi="Berlin Sans FB Demi"/>
          <w:sz w:val="20"/>
        </w:rPr>
      </w:pPr>
    </w:p>
    <w:p w:rsidR="00880F04" w:rsidRPr="00880F04" w:rsidRDefault="00880F04" w:rsidP="00880F04">
      <w:pPr>
        <w:spacing w:after="0"/>
        <w:jc w:val="both"/>
        <w:rPr>
          <w:rFonts w:ascii="Berlin Sans FB Demi" w:hAnsi="Berlin Sans FB Demi"/>
        </w:rPr>
      </w:pPr>
      <w:r w:rsidRPr="00880F04">
        <w:rPr>
          <w:rFonts w:ascii="Berlin Sans FB Demi" w:hAnsi="Berlin Sans FB Demi"/>
        </w:rPr>
        <w:t>Kompetenzorientierter Unterricht</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Ziel des Englischunterrichts ist sprachliche und interkulturelle Handlungsfähigkeit, die durch das Ausbilden vielfältiger Kompetenzen erreicht wird.  Hie</w:t>
      </w:r>
      <w:r w:rsidRPr="00880F04">
        <w:rPr>
          <w:rFonts w:ascii="Century Gothic" w:hAnsi="Century Gothic"/>
          <w:sz w:val="20"/>
        </w:rPr>
        <w:t>r</w:t>
      </w:r>
      <w:r w:rsidRPr="00880F04">
        <w:rPr>
          <w:rFonts w:ascii="Century Gothic" w:hAnsi="Century Gothic"/>
          <w:sz w:val="20"/>
        </w:rPr>
        <w:t>bei stehen die kommunik</w:t>
      </w:r>
      <w:r w:rsidR="00486E25">
        <w:rPr>
          <w:rFonts w:ascii="Century Gothic" w:hAnsi="Century Gothic"/>
          <w:sz w:val="20"/>
        </w:rPr>
        <w:t>ativen Teilkompetenzen Hör- und</w:t>
      </w:r>
      <w:r w:rsidRPr="00880F04">
        <w:rPr>
          <w:rFonts w:ascii="Century Gothic" w:hAnsi="Century Gothic"/>
          <w:sz w:val="20"/>
        </w:rPr>
        <w:t xml:space="preserve"> Hör-/Sehverstehen, Leseverstehen, Sprechen, Schreiben und Sprachmittlung im Vorde</w:t>
      </w:r>
      <w:r w:rsidRPr="00880F04">
        <w:rPr>
          <w:rFonts w:ascii="Century Gothic" w:hAnsi="Century Gothic"/>
          <w:sz w:val="20"/>
        </w:rPr>
        <w:t>r</w:t>
      </w:r>
      <w:r w:rsidRPr="00880F04">
        <w:rPr>
          <w:rFonts w:ascii="Century Gothic" w:hAnsi="Century Gothic"/>
          <w:sz w:val="20"/>
        </w:rPr>
        <w:t>grund. Diese sind auch Gegenstand der Leistungsüberprüfungen. Neben diesen Teilkompetenzen vermittelt der Englischunterricht interkulturelle ko</w:t>
      </w:r>
      <w:r w:rsidRPr="00880F04">
        <w:rPr>
          <w:rFonts w:ascii="Century Gothic" w:hAnsi="Century Gothic"/>
          <w:sz w:val="20"/>
        </w:rPr>
        <w:t>m</w:t>
      </w:r>
      <w:r w:rsidRPr="00880F04">
        <w:rPr>
          <w:rFonts w:ascii="Century Gothic" w:hAnsi="Century Gothic"/>
          <w:sz w:val="20"/>
        </w:rPr>
        <w:t xml:space="preserve">munikative Kompetenz sowie Methodenkompetenz. </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 xml:space="preserve">Voraussetzung für die Ausbildung der Kompetenzen ist selbstverständlich das Erlernen und </w:t>
      </w:r>
      <w:proofErr w:type="spellStart"/>
      <w:r w:rsidRPr="00880F04">
        <w:rPr>
          <w:rFonts w:ascii="Century Gothic" w:hAnsi="Century Gothic"/>
          <w:sz w:val="20"/>
        </w:rPr>
        <w:t>Verfügen</w:t>
      </w:r>
      <w:proofErr w:type="spellEnd"/>
      <w:r w:rsidRPr="00880F04">
        <w:rPr>
          <w:rFonts w:ascii="Century Gothic" w:hAnsi="Century Gothic"/>
          <w:sz w:val="20"/>
        </w:rPr>
        <w:t xml:space="preserve"> über sprachliche Mittel (Wortschatz, Grammatik, Aussprache und Intonation, Orthografie). </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Der Unterricht erfolgt grundsätzlich in der Zielsprache, wobei das Prinzip der funktionalen Einsprachigkeit muttersprachliche Anteile in bestimmten Situ</w:t>
      </w:r>
      <w:r w:rsidRPr="00880F04">
        <w:rPr>
          <w:rFonts w:ascii="Century Gothic" w:hAnsi="Century Gothic"/>
          <w:sz w:val="20"/>
        </w:rPr>
        <w:t>a</w:t>
      </w:r>
      <w:r w:rsidRPr="00880F04">
        <w:rPr>
          <w:rFonts w:ascii="Century Gothic" w:hAnsi="Century Gothic"/>
          <w:sz w:val="20"/>
        </w:rPr>
        <w:t>tionen nicht ausschließt.</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Das Sprachenlernen verläuft grundsätzlich nicht linear, son</w:t>
      </w:r>
      <w:r w:rsidR="00486E25">
        <w:rPr>
          <w:rFonts w:ascii="Century Gothic" w:hAnsi="Century Gothic"/>
          <w:sz w:val="20"/>
        </w:rPr>
        <w:t>dern individuell und kumulativ.</w:t>
      </w:r>
      <w:r w:rsidRPr="00880F04">
        <w:rPr>
          <w:rFonts w:ascii="Century Gothic" w:hAnsi="Century Gothic"/>
          <w:sz w:val="20"/>
        </w:rPr>
        <w:t xml:space="preserve"> Binnendifferenzierende Methoden t</w:t>
      </w:r>
      <w:r w:rsidR="00486E25">
        <w:rPr>
          <w:rFonts w:ascii="Century Gothic" w:hAnsi="Century Gothic"/>
          <w:sz w:val="20"/>
        </w:rPr>
        <w:t xml:space="preserve">ragen diesem Prinzip Rechnung. </w:t>
      </w:r>
      <w:r w:rsidRPr="00880F04">
        <w:rPr>
          <w:rFonts w:ascii="Century Gothic" w:hAnsi="Century Gothic"/>
          <w:sz w:val="20"/>
        </w:rPr>
        <w:t>Besonders gehört dazu außerdem, dass die Schüler Fehler machen dürfen und mit Sprache experimentieren können und die formale Ko</w:t>
      </w:r>
      <w:r w:rsidRPr="00880F04">
        <w:rPr>
          <w:rFonts w:ascii="Century Gothic" w:hAnsi="Century Gothic"/>
          <w:sz w:val="20"/>
        </w:rPr>
        <w:t>r</w:t>
      </w:r>
      <w:r w:rsidRPr="00880F04">
        <w:rPr>
          <w:rFonts w:ascii="Century Gothic" w:hAnsi="Century Gothic"/>
          <w:sz w:val="20"/>
        </w:rPr>
        <w:t>rektheit den kommunikativ</w:t>
      </w:r>
      <w:r w:rsidR="005B7CB3">
        <w:rPr>
          <w:rFonts w:ascii="Century Gothic" w:hAnsi="Century Gothic"/>
          <w:sz w:val="20"/>
        </w:rPr>
        <w:t xml:space="preserve">en Zwecken untergeordnet wird. </w:t>
      </w:r>
      <w:r w:rsidRPr="00880F04">
        <w:rPr>
          <w:rFonts w:ascii="Century Gothic" w:hAnsi="Century Gothic"/>
          <w:sz w:val="20"/>
        </w:rPr>
        <w:t>Dies spiegelt sich auch in den Leistungskontrollen und der Leistungsbewertung wider.</w:t>
      </w:r>
    </w:p>
    <w:p w:rsidR="00880F04" w:rsidRPr="00880F04" w:rsidRDefault="00880F04" w:rsidP="00880F04">
      <w:pPr>
        <w:spacing w:after="0"/>
        <w:jc w:val="both"/>
        <w:rPr>
          <w:rFonts w:ascii="Century Gothic" w:hAnsi="Century Gothic"/>
          <w:sz w:val="20"/>
        </w:rPr>
      </w:pPr>
    </w:p>
    <w:p w:rsidR="00880F04" w:rsidRPr="00880F04" w:rsidRDefault="00880F04" w:rsidP="00880F04">
      <w:pPr>
        <w:spacing w:after="0"/>
        <w:jc w:val="both"/>
        <w:rPr>
          <w:rFonts w:ascii="Berlin Sans FB Demi" w:hAnsi="Berlin Sans FB Demi"/>
        </w:rPr>
      </w:pPr>
      <w:r w:rsidRPr="00880F04">
        <w:rPr>
          <w:rFonts w:ascii="Berlin Sans FB Demi" w:hAnsi="Berlin Sans FB Demi"/>
        </w:rPr>
        <w:t>Leistungskontrollen und Leistungsbewertung</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 xml:space="preserve">Die Anzahl der Leistungskontrollen orientiert sich an den in dem jeweiligen Jahrgang unterrichteten Wochenstunden. </w:t>
      </w:r>
      <w:r w:rsidR="00BB13B9">
        <w:rPr>
          <w:rFonts w:ascii="Century Gothic" w:hAnsi="Century Gothic"/>
          <w:sz w:val="20"/>
        </w:rPr>
        <w:t>Auf Antrag der Fachkonferenz wurde ein Schulvorstandsbeschluss herbeigeführt, der die Anzahl der Klassenarbeiten in der Sek. I auf vier pro Schuljahr festlegt.</w:t>
      </w:r>
      <w:bookmarkStart w:id="0" w:name="_GoBack"/>
      <w:bookmarkEnd w:id="0"/>
      <w:r w:rsidRPr="00880F04">
        <w:rPr>
          <w:rFonts w:ascii="Century Gothic" w:hAnsi="Century Gothic"/>
          <w:sz w:val="20"/>
        </w:rPr>
        <w:t xml:space="preserve"> In den Schuljahrgä</w:t>
      </w:r>
      <w:r w:rsidRPr="00880F04">
        <w:rPr>
          <w:rFonts w:ascii="Century Gothic" w:hAnsi="Century Gothic"/>
          <w:sz w:val="20"/>
        </w:rPr>
        <w:t>n</w:t>
      </w:r>
      <w:r w:rsidRPr="00880F04">
        <w:rPr>
          <w:rFonts w:ascii="Century Gothic" w:hAnsi="Century Gothic"/>
          <w:sz w:val="20"/>
        </w:rPr>
        <w:t xml:space="preserve">gen 6, 8 und 10 wird eine dieser schriftlichen Leistungskontrollen durch eine Sprechprüfung ersetzt, wobei die Note zur schriftlichen </w:t>
      </w:r>
      <w:proofErr w:type="spellStart"/>
      <w:r w:rsidRPr="00880F04">
        <w:rPr>
          <w:rFonts w:ascii="Century Gothic" w:hAnsi="Century Gothic"/>
          <w:sz w:val="20"/>
        </w:rPr>
        <w:t>Teilnote</w:t>
      </w:r>
      <w:proofErr w:type="spellEnd"/>
      <w:r w:rsidRPr="00880F04">
        <w:rPr>
          <w:rFonts w:ascii="Century Gothic" w:hAnsi="Century Gothic"/>
          <w:sz w:val="20"/>
        </w:rPr>
        <w:t xml:space="preserve"> zählt. Die Sprechprüfung wird als Partnerprüfung gebündelt an einem Vormittag pro Jahrgang durchgeführt. Die Leistung der Schülerinnen und Sch</w:t>
      </w:r>
      <w:r w:rsidRPr="00880F04">
        <w:rPr>
          <w:rFonts w:ascii="Century Gothic" w:hAnsi="Century Gothic"/>
          <w:sz w:val="20"/>
        </w:rPr>
        <w:t>ü</w:t>
      </w:r>
      <w:r w:rsidRPr="00880F04">
        <w:rPr>
          <w:rFonts w:ascii="Century Gothic" w:hAnsi="Century Gothic"/>
          <w:sz w:val="20"/>
        </w:rPr>
        <w:t>ler wird einzeln b</w:t>
      </w:r>
      <w:r w:rsidRPr="00880F04">
        <w:rPr>
          <w:rFonts w:ascii="Century Gothic" w:hAnsi="Century Gothic"/>
          <w:sz w:val="20"/>
        </w:rPr>
        <w:t>e</w:t>
      </w:r>
      <w:r w:rsidRPr="00880F04">
        <w:rPr>
          <w:rFonts w:ascii="Century Gothic" w:hAnsi="Century Gothic"/>
          <w:sz w:val="20"/>
        </w:rPr>
        <w:t>wertet.</w:t>
      </w:r>
    </w:p>
    <w:p w:rsidR="00880F04" w:rsidRPr="00880F04" w:rsidRDefault="00880F04" w:rsidP="00880F04">
      <w:pPr>
        <w:spacing w:after="0"/>
        <w:jc w:val="both"/>
        <w:rPr>
          <w:rFonts w:ascii="Century Gothic" w:hAnsi="Century Gothic"/>
          <w:sz w:val="20"/>
        </w:rPr>
      </w:pPr>
      <w:r w:rsidRPr="00880F04">
        <w:rPr>
          <w:rFonts w:ascii="Century Gothic" w:hAnsi="Century Gothic"/>
          <w:sz w:val="20"/>
        </w:rPr>
        <w:t>Die mündliche Note beinhaltet die Mitarbeit im Unterricht, Präsentationen, Gruppenarbeitsergebnisse, Vokabeltests oder andere fachspezifische Lei</w:t>
      </w:r>
      <w:r w:rsidRPr="00880F04">
        <w:rPr>
          <w:rFonts w:ascii="Century Gothic" w:hAnsi="Century Gothic"/>
          <w:sz w:val="20"/>
        </w:rPr>
        <w:t>s</w:t>
      </w:r>
      <w:r w:rsidR="00486E25">
        <w:rPr>
          <w:rFonts w:ascii="Century Gothic" w:hAnsi="Century Gothic"/>
          <w:sz w:val="20"/>
        </w:rPr>
        <w:t>tungen und geht mit 60 </w:t>
      </w:r>
      <w:r w:rsidRPr="00880F04">
        <w:rPr>
          <w:rFonts w:ascii="Century Gothic" w:hAnsi="Century Gothic"/>
          <w:sz w:val="20"/>
        </w:rPr>
        <w:t xml:space="preserve">% in die Endnote ein. Ergebnisse der schriftlichen Leistungskontrollen </w:t>
      </w:r>
      <w:r w:rsidR="00486E25">
        <w:rPr>
          <w:rFonts w:ascii="Century Gothic" w:hAnsi="Century Gothic"/>
          <w:sz w:val="20"/>
        </w:rPr>
        <w:t>und der Sprechprüfung machen 40 </w:t>
      </w:r>
      <w:r w:rsidRPr="00880F04">
        <w:rPr>
          <w:rFonts w:ascii="Century Gothic" w:hAnsi="Century Gothic"/>
          <w:sz w:val="20"/>
        </w:rPr>
        <w:t>% der Endnote aus.</w:t>
      </w:r>
    </w:p>
    <w:p w:rsidR="00880F04" w:rsidRPr="00880F04" w:rsidRDefault="00880F04" w:rsidP="00880F04">
      <w:pPr>
        <w:spacing w:after="0"/>
        <w:jc w:val="both"/>
        <w:rPr>
          <w:rFonts w:ascii="Century Gothic" w:hAnsi="Century Gothic"/>
          <w:sz w:val="20"/>
        </w:rPr>
      </w:pPr>
    </w:p>
    <w:p w:rsidR="00880F04" w:rsidRPr="00880F04" w:rsidRDefault="00880F04" w:rsidP="00880F04">
      <w:pPr>
        <w:spacing w:after="0"/>
        <w:jc w:val="both"/>
        <w:rPr>
          <w:rFonts w:ascii="Berlin Sans FB Demi" w:hAnsi="Berlin Sans FB Demi"/>
        </w:rPr>
      </w:pPr>
      <w:r w:rsidRPr="00880F04">
        <w:rPr>
          <w:rFonts w:ascii="Berlin Sans FB Demi" w:hAnsi="Berlin Sans FB Demi"/>
        </w:rPr>
        <w:t>Sprachenlernen außerhalb des Unterrichts</w:t>
      </w:r>
    </w:p>
    <w:p w:rsidR="00DD5B4C" w:rsidRDefault="00880F04" w:rsidP="00A7747C">
      <w:pPr>
        <w:spacing w:after="0"/>
        <w:jc w:val="both"/>
        <w:rPr>
          <w:rFonts w:ascii="Century Gothic" w:hAnsi="Century Gothic"/>
          <w:sz w:val="20"/>
        </w:rPr>
      </w:pPr>
      <w:r w:rsidRPr="00880F04">
        <w:rPr>
          <w:rFonts w:ascii="Century Gothic" w:hAnsi="Century Gothic"/>
          <w:sz w:val="20"/>
        </w:rPr>
        <w:t>Die Fachschaft Englisch bemüht sich, über den Unterricht hinaus vielfältige Möglichkeiten zur Förderung der fremdsprachlichen kommunikativen und interkulturellen Kompetenzen anzubieten. Dazu gehören z.B. die Möglichkeit der Teilnahme am Bundeswettbewerb Fremdsprachen, Gastspiele en</w:t>
      </w:r>
      <w:r w:rsidRPr="00880F04">
        <w:rPr>
          <w:rFonts w:ascii="Century Gothic" w:hAnsi="Century Gothic"/>
          <w:sz w:val="20"/>
        </w:rPr>
        <w:t>g</w:t>
      </w:r>
      <w:r w:rsidRPr="00880F04">
        <w:rPr>
          <w:rFonts w:ascii="Century Gothic" w:hAnsi="Century Gothic"/>
          <w:sz w:val="20"/>
        </w:rPr>
        <w:t>lis</w:t>
      </w:r>
      <w:r w:rsidR="00486E25">
        <w:rPr>
          <w:rFonts w:ascii="Century Gothic" w:hAnsi="Century Gothic"/>
          <w:sz w:val="20"/>
        </w:rPr>
        <w:t xml:space="preserve">chsprachiger Theaterensembles, </w:t>
      </w:r>
      <w:r w:rsidRPr="00880F04">
        <w:rPr>
          <w:rFonts w:ascii="Century Gothic" w:hAnsi="Century Gothic"/>
          <w:sz w:val="20"/>
        </w:rPr>
        <w:t xml:space="preserve">die </w:t>
      </w:r>
      <w:r w:rsidR="00486E25">
        <w:rPr>
          <w:rFonts w:ascii="Century Gothic" w:hAnsi="Century Gothic"/>
          <w:sz w:val="20"/>
        </w:rPr>
        <w:t>Spracherlebniswoche in Jahrgang </w:t>
      </w:r>
      <w:r w:rsidRPr="00880F04">
        <w:rPr>
          <w:rFonts w:ascii="Century Gothic" w:hAnsi="Century Gothic"/>
          <w:sz w:val="20"/>
        </w:rPr>
        <w:t>8, Vermittlung von Sprachferien sowie die Austauschprogramme mit En</w:t>
      </w:r>
      <w:r w:rsidRPr="00880F04">
        <w:rPr>
          <w:rFonts w:ascii="Century Gothic" w:hAnsi="Century Gothic"/>
          <w:sz w:val="20"/>
        </w:rPr>
        <w:t>g</w:t>
      </w:r>
      <w:r w:rsidRPr="00880F04">
        <w:rPr>
          <w:rFonts w:ascii="Century Gothic" w:hAnsi="Century Gothic"/>
          <w:sz w:val="20"/>
        </w:rPr>
        <w:t>land, den USA und Indien.</w:t>
      </w:r>
    </w:p>
    <w:p w:rsidR="00390C0B" w:rsidRPr="00880F04" w:rsidRDefault="00390C0B" w:rsidP="0085270C">
      <w:pPr>
        <w:rPr>
          <w:rFonts w:ascii="Century Gothic" w:hAnsi="Century Gothic"/>
          <w:sz w:val="20"/>
        </w:rPr>
      </w:pPr>
    </w:p>
    <w:sectPr w:rsidR="00390C0B" w:rsidRPr="00880F04" w:rsidSect="00DC457C">
      <w:pgSz w:w="16838" w:h="11906" w:orient="landscape" w:code="9"/>
      <w:pgMar w:top="680"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62" w:rsidRDefault="00780F62" w:rsidP="008F2DEE">
      <w:pPr>
        <w:spacing w:after="0" w:line="240" w:lineRule="auto"/>
      </w:pPr>
      <w:r>
        <w:separator/>
      </w:r>
    </w:p>
  </w:endnote>
  <w:endnote w:type="continuationSeparator" w:id="0">
    <w:p w:rsidR="00780F62" w:rsidRDefault="00780F62" w:rsidP="008F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altName w:val="Avenir Book"/>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62" w:rsidRDefault="00780F62" w:rsidP="008F2DEE">
      <w:pPr>
        <w:spacing w:after="0" w:line="240" w:lineRule="auto"/>
      </w:pPr>
      <w:r>
        <w:separator/>
      </w:r>
    </w:p>
  </w:footnote>
  <w:footnote w:type="continuationSeparator" w:id="0">
    <w:p w:rsidR="00780F62" w:rsidRDefault="00780F62" w:rsidP="008F2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994"/>
    <w:multiLevelType w:val="hybridMultilevel"/>
    <w:tmpl w:val="C0F87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730D79"/>
    <w:multiLevelType w:val="hybridMultilevel"/>
    <w:tmpl w:val="9820B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CB1598"/>
    <w:multiLevelType w:val="hybridMultilevel"/>
    <w:tmpl w:val="0B784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9749B3"/>
    <w:multiLevelType w:val="hybridMultilevel"/>
    <w:tmpl w:val="394C7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865E15"/>
    <w:multiLevelType w:val="hybridMultilevel"/>
    <w:tmpl w:val="1174F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0133183"/>
    <w:multiLevelType w:val="hybridMultilevel"/>
    <w:tmpl w:val="4E0EFA0E"/>
    <w:lvl w:ilvl="0" w:tplc="453A4FD0">
      <w:start w:val="1"/>
      <w:numFmt w:val="bullet"/>
      <w:lvlText w:val="-"/>
      <w:lvlJc w:val="left"/>
      <w:pPr>
        <w:ind w:left="720" w:hanging="360"/>
      </w:pPr>
      <w:rPr>
        <w:rFonts w:ascii="Century Gothic" w:eastAsia="MS Mincho" w:hAnsi="Century Gothic" w:cs="Times New Roman"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15310C3"/>
    <w:multiLevelType w:val="hybridMultilevel"/>
    <w:tmpl w:val="A24A979A"/>
    <w:lvl w:ilvl="0" w:tplc="A41A1CE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EC48B6"/>
    <w:multiLevelType w:val="hybridMultilevel"/>
    <w:tmpl w:val="07F24C60"/>
    <w:lvl w:ilvl="0" w:tplc="F66C548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D709A3"/>
    <w:multiLevelType w:val="hybridMultilevel"/>
    <w:tmpl w:val="B7247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98570FC"/>
    <w:multiLevelType w:val="hybridMultilevel"/>
    <w:tmpl w:val="5684852A"/>
    <w:lvl w:ilvl="0" w:tplc="3B42B89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F927F8"/>
    <w:multiLevelType w:val="hybridMultilevel"/>
    <w:tmpl w:val="8FB69F0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0"/>
  </w:num>
  <w:num w:numId="6">
    <w:abstractNumId w:val="1"/>
  </w:num>
  <w:num w:numId="7">
    <w:abstractNumId w:val="10"/>
  </w:num>
  <w:num w:numId="8">
    <w:abstractNumId w:val="8"/>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FC9"/>
    <w:rsid w:val="00001E75"/>
    <w:rsid w:val="0002703A"/>
    <w:rsid w:val="00033A6A"/>
    <w:rsid w:val="00047F0C"/>
    <w:rsid w:val="000A3A81"/>
    <w:rsid w:val="000C279C"/>
    <w:rsid w:val="000F2137"/>
    <w:rsid w:val="0010760C"/>
    <w:rsid w:val="00136DE1"/>
    <w:rsid w:val="00137EAD"/>
    <w:rsid w:val="0014465E"/>
    <w:rsid w:val="00180E69"/>
    <w:rsid w:val="001943EE"/>
    <w:rsid w:val="00194442"/>
    <w:rsid w:val="001A213D"/>
    <w:rsid w:val="002A6FE7"/>
    <w:rsid w:val="002F5C87"/>
    <w:rsid w:val="00345EFA"/>
    <w:rsid w:val="0036021B"/>
    <w:rsid w:val="00390C0B"/>
    <w:rsid w:val="00393ABF"/>
    <w:rsid w:val="003963EC"/>
    <w:rsid w:val="003A7B4E"/>
    <w:rsid w:val="003C043F"/>
    <w:rsid w:val="003C0DCE"/>
    <w:rsid w:val="003C27C0"/>
    <w:rsid w:val="003D3911"/>
    <w:rsid w:val="003E2547"/>
    <w:rsid w:val="003F320D"/>
    <w:rsid w:val="003F677E"/>
    <w:rsid w:val="00403D24"/>
    <w:rsid w:val="004252B4"/>
    <w:rsid w:val="00484CBB"/>
    <w:rsid w:val="00486E25"/>
    <w:rsid w:val="0051653B"/>
    <w:rsid w:val="00545836"/>
    <w:rsid w:val="0055606C"/>
    <w:rsid w:val="00565B19"/>
    <w:rsid w:val="005A441F"/>
    <w:rsid w:val="005B7CB3"/>
    <w:rsid w:val="005D027F"/>
    <w:rsid w:val="005F3177"/>
    <w:rsid w:val="005F5EDE"/>
    <w:rsid w:val="005F6B59"/>
    <w:rsid w:val="00602187"/>
    <w:rsid w:val="006154D4"/>
    <w:rsid w:val="006814C4"/>
    <w:rsid w:val="00683700"/>
    <w:rsid w:val="006A0F11"/>
    <w:rsid w:val="006B485D"/>
    <w:rsid w:val="006E2B3D"/>
    <w:rsid w:val="006E7E78"/>
    <w:rsid w:val="006F6DA6"/>
    <w:rsid w:val="007047EF"/>
    <w:rsid w:val="00750E83"/>
    <w:rsid w:val="007755F5"/>
    <w:rsid w:val="00780F62"/>
    <w:rsid w:val="007B0A08"/>
    <w:rsid w:val="007D576F"/>
    <w:rsid w:val="007F216C"/>
    <w:rsid w:val="00820AA0"/>
    <w:rsid w:val="00822D90"/>
    <w:rsid w:val="00846D8C"/>
    <w:rsid w:val="0085160B"/>
    <w:rsid w:val="0085270C"/>
    <w:rsid w:val="00880F04"/>
    <w:rsid w:val="008A54A6"/>
    <w:rsid w:val="008C4C87"/>
    <w:rsid w:val="008F2DEE"/>
    <w:rsid w:val="00916150"/>
    <w:rsid w:val="00920527"/>
    <w:rsid w:val="00985A72"/>
    <w:rsid w:val="00995606"/>
    <w:rsid w:val="009B25B9"/>
    <w:rsid w:val="009B62FC"/>
    <w:rsid w:val="009C38CF"/>
    <w:rsid w:val="009E7C95"/>
    <w:rsid w:val="00A3630A"/>
    <w:rsid w:val="00A517F7"/>
    <w:rsid w:val="00A53646"/>
    <w:rsid w:val="00A7747C"/>
    <w:rsid w:val="00AA0C61"/>
    <w:rsid w:val="00AA5B7F"/>
    <w:rsid w:val="00AB61C9"/>
    <w:rsid w:val="00AE34BD"/>
    <w:rsid w:val="00B026DE"/>
    <w:rsid w:val="00B06E67"/>
    <w:rsid w:val="00B205BC"/>
    <w:rsid w:val="00B355BF"/>
    <w:rsid w:val="00B467A6"/>
    <w:rsid w:val="00B46FAB"/>
    <w:rsid w:val="00B62F52"/>
    <w:rsid w:val="00B9570D"/>
    <w:rsid w:val="00BA1FDE"/>
    <w:rsid w:val="00BA3E6E"/>
    <w:rsid w:val="00BB13B9"/>
    <w:rsid w:val="00BB6975"/>
    <w:rsid w:val="00BE2275"/>
    <w:rsid w:val="00C06CCC"/>
    <w:rsid w:val="00C318AE"/>
    <w:rsid w:val="00CD1FC9"/>
    <w:rsid w:val="00CF412A"/>
    <w:rsid w:val="00D166B3"/>
    <w:rsid w:val="00D36D03"/>
    <w:rsid w:val="00D41812"/>
    <w:rsid w:val="00D65B58"/>
    <w:rsid w:val="00D8116C"/>
    <w:rsid w:val="00D91A1C"/>
    <w:rsid w:val="00DA1D18"/>
    <w:rsid w:val="00DC457C"/>
    <w:rsid w:val="00DD5B4C"/>
    <w:rsid w:val="00E74093"/>
    <w:rsid w:val="00E7671D"/>
    <w:rsid w:val="00E97FAA"/>
    <w:rsid w:val="00EA48B5"/>
    <w:rsid w:val="00EA5DEF"/>
    <w:rsid w:val="00ED32DD"/>
    <w:rsid w:val="00F66FBF"/>
    <w:rsid w:val="00F83A73"/>
    <w:rsid w:val="00FA6E1D"/>
    <w:rsid w:val="00FD5E46"/>
    <w:rsid w:val="00FE3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62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1FC9"/>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2-Akzent31">
    <w:name w:val="Mittlere Schattierung 2 - Akzent 31"/>
    <w:basedOn w:val="NormaleTabelle"/>
    <w:next w:val="MittlereSchattierung2-Akzent3"/>
    <w:uiPriority w:val="64"/>
    <w:rsid w:val="00CD1FC9"/>
    <w:pPr>
      <w:spacing w:after="0" w:line="240" w:lineRule="auto"/>
    </w:pPr>
    <w:rPr>
      <w:rFonts w:eastAsia="MS Mincho"/>
      <w:sz w:val="24"/>
      <w:szCs w:val="24"/>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D1F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3">
    <w:name w:val="Medium Shading 1 Accent 3"/>
    <w:basedOn w:val="NormaleTabelle"/>
    <w:uiPriority w:val="63"/>
    <w:rsid w:val="00CD1F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HellesRaster-Akzent3">
    <w:name w:val="Light Grid Accent 3"/>
    <w:basedOn w:val="NormaleTabelle"/>
    <w:uiPriority w:val="62"/>
    <w:rsid w:val="00CD1F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ittleresRaster3-Akzent3">
    <w:name w:val="Medium Grid 3 Accent 3"/>
    <w:basedOn w:val="NormaleTabelle"/>
    <w:uiPriority w:val="69"/>
    <w:rsid w:val="00DD5B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Kopfzeile">
    <w:name w:val="header"/>
    <w:basedOn w:val="Standard"/>
    <w:link w:val="KopfzeileZchn"/>
    <w:uiPriority w:val="99"/>
    <w:unhideWhenUsed/>
    <w:rsid w:val="008F2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2DEE"/>
  </w:style>
  <w:style w:type="paragraph" w:styleId="Fuzeile">
    <w:name w:val="footer"/>
    <w:basedOn w:val="Standard"/>
    <w:link w:val="FuzeileZchn"/>
    <w:uiPriority w:val="99"/>
    <w:unhideWhenUsed/>
    <w:rsid w:val="008F2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2DEE"/>
  </w:style>
  <w:style w:type="paragraph" w:styleId="Sprechblasentext">
    <w:name w:val="Balloon Text"/>
    <w:basedOn w:val="Standard"/>
    <w:link w:val="SprechblasentextZchn"/>
    <w:uiPriority w:val="99"/>
    <w:semiHidden/>
    <w:unhideWhenUsed/>
    <w:rsid w:val="008F2D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DEE"/>
    <w:rPr>
      <w:rFonts w:ascii="Tahoma" w:hAnsi="Tahoma" w:cs="Tahoma"/>
      <w:sz w:val="16"/>
      <w:szCs w:val="16"/>
    </w:rPr>
  </w:style>
  <w:style w:type="character" w:styleId="Hyperlink">
    <w:name w:val="Hyperlink"/>
    <w:basedOn w:val="Absatz-Standardschriftart"/>
    <w:uiPriority w:val="99"/>
    <w:unhideWhenUsed/>
    <w:rsid w:val="008F2DEE"/>
    <w:rPr>
      <w:color w:val="0000FF" w:themeColor="hyperlink"/>
      <w:u w:val="single"/>
    </w:rPr>
  </w:style>
  <w:style w:type="paragraph" w:styleId="Listenabsatz">
    <w:name w:val="List Paragraph"/>
    <w:basedOn w:val="Standard"/>
    <w:uiPriority w:val="34"/>
    <w:qFormat/>
    <w:rsid w:val="007F216C"/>
    <w:pPr>
      <w:spacing w:after="0" w:line="240" w:lineRule="auto"/>
      <w:ind w:left="720"/>
      <w:contextualSpacing/>
    </w:pPr>
    <w:rPr>
      <w:rFonts w:eastAsiaTheme="minorEastAsia"/>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1FC9"/>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2-Akzent31">
    <w:name w:val="Mittlere Schattierung 2 - Akzent 31"/>
    <w:basedOn w:val="NormaleTabelle"/>
    <w:next w:val="MittlereSchattierung2-Akzent3"/>
    <w:uiPriority w:val="64"/>
    <w:rsid w:val="00CD1FC9"/>
    <w:pPr>
      <w:spacing w:after="0" w:line="240" w:lineRule="auto"/>
    </w:pPr>
    <w:rPr>
      <w:rFonts w:eastAsia="MS Mincho"/>
      <w:sz w:val="24"/>
      <w:szCs w:val="24"/>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D1F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3">
    <w:name w:val="Medium Shading 1 Accent 3"/>
    <w:basedOn w:val="NormaleTabelle"/>
    <w:uiPriority w:val="63"/>
    <w:rsid w:val="00CD1F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HellesRaster-Akzent3">
    <w:name w:val="Light Grid Accent 3"/>
    <w:basedOn w:val="NormaleTabelle"/>
    <w:uiPriority w:val="62"/>
    <w:rsid w:val="00CD1F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ittleresRaster3-Akzent3">
    <w:name w:val="Medium Grid 3 Accent 3"/>
    <w:basedOn w:val="NormaleTabelle"/>
    <w:uiPriority w:val="69"/>
    <w:rsid w:val="00DD5B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Kopfzeile">
    <w:name w:val="header"/>
    <w:basedOn w:val="Standard"/>
    <w:link w:val="KopfzeileZchn"/>
    <w:uiPriority w:val="99"/>
    <w:unhideWhenUsed/>
    <w:rsid w:val="008F2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2DEE"/>
  </w:style>
  <w:style w:type="paragraph" w:styleId="Fuzeile">
    <w:name w:val="footer"/>
    <w:basedOn w:val="Standard"/>
    <w:link w:val="FuzeileZchn"/>
    <w:uiPriority w:val="99"/>
    <w:unhideWhenUsed/>
    <w:rsid w:val="008F2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2DEE"/>
  </w:style>
  <w:style w:type="paragraph" w:styleId="Sprechblasentext">
    <w:name w:val="Balloon Text"/>
    <w:basedOn w:val="Standard"/>
    <w:link w:val="SprechblasentextZchn"/>
    <w:uiPriority w:val="99"/>
    <w:semiHidden/>
    <w:unhideWhenUsed/>
    <w:rsid w:val="008F2D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DEE"/>
    <w:rPr>
      <w:rFonts w:ascii="Tahoma" w:hAnsi="Tahoma" w:cs="Tahoma"/>
      <w:sz w:val="16"/>
      <w:szCs w:val="16"/>
    </w:rPr>
  </w:style>
  <w:style w:type="character" w:styleId="Hyperlink">
    <w:name w:val="Hyperlink"/>
    <w:basedOn w:val="Absatz-Standardschriftart"/>
    <w:uiPriority w:val="99"/>
    <w:unhideWhenUsed/>
    <w:rsid w:val="008F2DEE"/>
    <w:rPr>
      <w:color w:val="0000FF" w:themeColor="hyperlink"/>
      <w:u w:val="single"/>
    </w:rPr>
  </w:style>
  <w:style w:type="paragraph" w:styleId="Listenabsatz">
    <w:name w:val="List Paragraph"/>
    <w:basedOn w:val="Standard"/>
    <w:uiPriority w:val="34"/>
    <w:qFormat/>
    <w:rsid w:val="007F216C"/>
    <w:pPr>
      <w:spacing w:after="0" w:line="240" w:lineRule="auto"/>
      <w:ind w:left="720"/>
      <w:contextualSpacing/>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b2.nibis.de/1db/cuvo/datei/kc_gym_englisch_nib.pdf" TargetMode="External"/><Relationship Id="rId4" Type="http://schemas.openxmlformats.org/officeDocument/2006/relationships/settings" Target="settings.xml"/><Relationship Id="rId9" Type="http://schemas.openxmlformats.org/officeDocument/2006/relationships/hyperlink" Target="http://db2.nibis.de/1db/cuvo/datei/kc_gym_englisch_nib.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4167</Words>
  <Characters>26254</Characters>
  <Application>Microsoft Office Word</Application>
  <DocSecurity>4</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Lehrer</cp:lastModifiedBy>
  <cp:revision>2</cp:revision>
  <cp:lastPrinted>2018-09-12T19:19:00Z</cp:lastPrinted>
  <dcterms:created xsi:type="dcterms:W3CDTF">2019-02-11T07:47:00Z</dcterms:created>
  <dcterms:modified xsi:type="dcterms:W3CDTF">2019-02-11T07:47:00Z</dcterms:modified>
</cp:coreProperties>
</file>